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721F" w14:textId="77777777" w:rsidR="007F323A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nr</w:t>
      </w:r>
      <w:proofErr w:type="spellEnd"/>
      <w:r>
        <w:rPr>
          <w:rFonts w:ascii="Cambria Bold" w:hAnsi="Cambria Bold"/>
          <w:b/>
        </w:rPr>
        <w:t>. 15</w:t>
      </w:r>
    </w:p>
    <w:p w14:paraId="65FFD9E3" w14:textId="77777777" w:rsidR="007F323A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locale</w:t>
      </w:r>
      <w:proofErr w:type="spellEnd"/>
    </w:p>
    <w:p w14:paraId="2356D65F" w14:textId="77777777" w:rsidR="007F323A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556ACC7B" w14:textId="77777777" w:rsidR="007F323A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196</w:t>
      </w:r>
    </w:p>
    <w:p w14:paraId="7D337FF1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Asociația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Grupul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Acțiune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Locală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Pentru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Dezvoltarea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Regiunii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Giurgeu</w:t>
      </w:r>
      <w:proofErr w:type="spellEnd"/>
      <w:r>
        <w:rPr>
          <w:rFonts w:ascii="Cambria Bold" w:hAnsi="Cambria Bold"/>
          <w:b/>
        </w:rPr>
        <w:t xml:space="preserve"> G10</w:t>
      </w:r>
    </w:p>
    <w:p w14:paraId="3BC04B05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 xml:space="preserve">I3 – </w:t>
      </w:r>
      <w:proofErr w:type="spellStart"/>
      <w:r>
        <w:rPr>
          <w:rFonts w:ascii="Cambria Bold" w:hAnsi="Cambria Bold"/>
          <w:b/>
        </w:rPr>
        <w:t>Sprijin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pentru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dezvoltarea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modernizarea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întreprinderilor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pe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teritoriul</w:t>
      </w:r>
      <w:proofErr w:type="spellEnd"/>
      <w:r>
        <w:rPr>
          <w:rFonts w:ascii="Cambria Bold" w:hAnsi="Cambria Bold"/>
          <w:b/>
        </w:rPr>
        <w:t xml:space="preserve"> GAL G10</w:t>
      </w:r>
    </w:p>
    <w:p w14:paraId="5B0ACC11" w14:textId="77777777" w:rsidR="007F323A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8438C6E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626F3326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5F0A14D1" w14:textId="77777777" w:rsidR="007F323A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20CD71DD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04960042" w14:textId="77777777" w:rsidR="007F323A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099496B5" w14:textId="77777777" w:rsidR="007F323A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4188"/>
        <w:gridCol w:w="625"/>
        <w:gridCol w:w="704"/>
        <w:gridCol w:w="2949"/>
      </w:tblGrid>
      <w:tr w:rsidR="007F323A" w14:paraId="26D89109" w14:textId="77777777">
        <w:tc>
          <w:tcPr>
            <w:tcW w:w="400" w:type="pct"/>
            <w:shd w:val="clear" w:color="auto" w:fill="214F7D"/>
            <w:vAlign w:val="center"/>
          </w:tcPr>
          <w:p w14:paraId="2466501C" w14:textId="77777777" w:rsidR="007F323A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041BF80D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4007AED7" w14:textId="77777777" w:rsidR="007F323A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1CB36B7" w14:textId="77777777" w:rsidR="007F323A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BFEBE54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7F323A" w14:paraId="176D62B3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D40BBB1" w14:textId="77777777" w:rsidR="007F323A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mai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conform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aspect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este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este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7F323A" w14:paraId="6B51AB3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A7027FF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1BBB399B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SDL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județeană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corespunzătoare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3E4FA6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89DAC39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266DFEB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E4F144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A8EB14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CA334D" w14:textId="77777777" w:rsidR="007F323A" w:rsidRDefault="007F323A"/>
        </w:tc>
        <w:tc>
          <w:tcPr>
            <w:tcW w:w="0" w:type="auto"/>
            <w:vMerge w:val="restart"/>
          </w:tcPr>
          <w:p w14:paraId="5A1ED156" w14:textId="77777777" w:rsidR="007F323A" w:rsidRDefault="007F323A"/>
        </w:tc>
      </w:tr>
      <w:tr w:rsidR="007F323A" w14:paraId="28CD8B41" w14:textId="77777777">
        <w:tc>
          <w:tcPr>
            <w:tcW w:w="0" w:type="dxa"/>
            <w:vMerge/>
          </w:tcPr>
          <w:p w14:paraId="3721D75D" w14:textId="77777777" w:rsidR="007F323A" w:rsidRDefault="007F323A"/>
        </w:tc>
        <w:tc>
          <w:tcPr>
            <w:tcW w:w="0" w:type="auto"/>
          </w:tcPr>
          <w:p w14:paraId="284FCCCC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87088ED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a 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041A545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 (de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616E123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cultură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etc.),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</w:p>
          <w:p w14:paraId="56BECDFB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0F100E1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),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adeverință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autoritatea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competentă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extras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68BBAAC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2928110" w14:textId="77777777" w:rsidR="007F323A" w:rsidRDefault="00000000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Adeverință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Agenția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Local,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96DF936" w14:textId="77777777" w:rsidR="007F323A" w:rsidRDefault="007F323A"/>
        </w:tc>
        <w:tc>
          <w:tcPr>
            <w:tcW w:w="0" w:type="dxa"/>
            <w:vMerge/>
          </w:tcPr>
          <w:p w14:paraId="1AFE6184" w14:textId="77777777" w:rsidR="007F323A" w:rsidRDefault="007F323A"/>
        </w:tc>
        <w:tc>
          <w:tcPr>
            <w:tcW w:w="0" w:type="dxa"/>
            <w:vMerge/>
          </w:tcPr>
          <w:p w14:paraId="2BEFC7B7" w14:textId="77777777" w:rsidR="007F323A" w:rsidRDefault="007F323A"/>
        </w:tc>
      </w:tr>
      <w:tr w:rsidR="007F323A" w14:paraId="395591F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063F2EF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456BAF1D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G10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0FFBCBC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F29C1C7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9C48A7F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2DAFB05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4020CBF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80DA35F" w14:textId="77777777" w:rsidR="007F323A" w:rsidRDefault="007F323A"/>
        </w:tc>
        <w:tc>
          <w:tcPr>
            <w:tcW w:w="0" w:type="auto"/>
            <w:vMerge w:val="restart"/>
          </w:tcPr>
          <w:p w14:paraId="4E414735" w14:textId="77777777" w:rsidR="007F323A" w:rsidRDefault="007F323A"/>
        </w:tc>
      </w:tr>
      <w:tr w:rsidR="007F323A" w14:paraId="03F577C4" w14:textId="77777777">
        <w:tc>
          <w:tcPr>
            <w:tcW w:w="0" w:type="dxa"/>
            <w:vMerge/>
          </w:tcPr>
          <w:p w14:paraId="22CDCF81" w14:textId="77777777" w:rsidR="007F323A" w:rsidRDefault="007F323A"/>
        </w:tc>
        <w:tc>
          <w:tcPr>
            <w:tcW w:w="0" w:type="auto"/>
          </w:tcPr>
          <w:p w14:paraId="4C9E5DBB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 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 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ale</w:t>
            </w:r>
            <w:proofErr w:type="spellEnd"/>
            <w:r>
              <w:rPr>
                <w:rFonts w:ascii="Cambria" w:hAnsi="Cambria"/>
              </w:rPr>
              <w:t xml:space="preserve"> GAL G10 (Borsec, </w:t>
            </w:r>
            <w:proofErr w:type="spellStart"/>
            <w:r>
              <w:rPr>
                <w:rFonts w:ascii="Cambria" w:hAnsi="Cambria"/>
              </w:rPr>
              <w:t>Ciumani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Ditrău</w:t>
            </w:r>
            <w:proofErr w:type="spellEnd"/>
            <w:r>
              <w:rPr>
                <w:rFonts w:ascii="Cambria" w:hAnsi="Cambria"/>
              </w:rPr>
              <w:t>, Joseni, </w:t>
            </w:r>
            <w:proofErr w:type="spellStart"/>
            <w:r>
              <w:rPr>
                <w:rFonts w:ascii="Cambria" w:hAnsi="Cambria"/>
              </w:rPr>
              <w:t>Lăzarea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Remetea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Suseni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Voșlăbeni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27EAEEA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01093B00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A29295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24E818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AE8CA12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F9CD701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se verifică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EF0F943" w14:textId="77777777" w:rsidR="007F323A" w:rsidRDefault="007F323A"/>
        </w:tc>
        <w:tc>
          <w:tcPr>
            <w:tcW w:w="0" w:type="dxa"/>
            <w:vMerge/>
          </w:tcPr>
          <w:p w14:paraId="4D974626" w14:textId="77777777" w:rsidR="007F323A" w:rsidRDefault="007F323A"/>
        </w:tc>
        <w:tc>
          <w:tcPr>
            <w:tcW w:w="0" w:type="dxa"/>
            <w:vMerge/>
          </w:tcPr>
          <w:p w14:paraId="3F6AEC3B" w14:textId="77777777" w:rsidR="007F323A" w:rsidRDefault="007F323A"/>
        </w:tc>
      </w:tr>
      <w:tr w:rsidR="007F323A" w14:paraId="19BAE85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B0055FE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56EFEF87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dovada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proprietății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/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administrări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terenului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clădirii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dreptul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folosință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asupra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clădirii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/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terenului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monitorizare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)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1662566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C4EA6E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598879A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5FE26C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796F9E8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2217C0E" w14:textId="77777777" w:rsidR="007F323A" w:rsidRDefault="007F323A"/>
        </w:tc>
        <w:tc>
          <w:tcPr>
            <w:tcW w:w="0" w:type="auto"/>
            <w:vMerge w:val="restart"/>
          </w:tcPr>
          <w:p w14:paraId="29A0D292" w14:textId="77777777" w:rsidR="007F323A" w:rsidRDefault="007F323A"/>
        </w:tc>
      </w:tr>
      <w:tr w:rsidR="007F323A" w14:paraId="5D3ED265" w14:textId="77777777">
        <w:tc>
          <w:tcPr>
            <w:tcW w:w="0" w:type="dxa"/>
            <w:vMerge/>
          </w:tcPr>
          <w:p w14:paraId="326FCEAF" w14:textId="77777777" w:rsidR="007F323A" w:rsidRDefault="007F323A"/>
        </w:tc>
        <w:tc>
          <w:tcPr>
            <w:tcW w:w="0" w:type="auto"/>
          </w:tcPr>
          <w:p w14:paraId="0658E632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drept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intenționează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minimă</w:t>
            </w:r>
            <w:proofErr w:type="spellEnd"/>
            <w:r>
              <w:rPr>
                <w:rFonts w:ascii="Cambria" w:hAnsi="Cambria"/>
              </w:rPr>
              <w:t xml:space="preserve"> de 10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B83BEBE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privaţi</w:t>
            </w:r>
          </w:p>
          <w:p w14:paraId="283949C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3.1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construcţii-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pot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şi</w:t>
            </w:r>
          </w:p>
          <w:p w14:paraId="38D121F4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construcţie,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A10575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</w:p>
          <w:p w14:paraId="6FF4A72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b)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</w:p>
          <w:p w14:paraId="17BDACF5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2A0FD8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reprezentate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</w:t>
            </w:r>
            <w:proofErr w:type="spellEnd"/>
            <w:r>
              <w:rPr>
                <w:rFonts w:ascii="Cambria" w:hAnsi="Cambria"/>
              </w:rPr>
              <w:t xml:space="preserve"> civil, </w:t>
            </w:r>
            <w:proofErr w:type="spellStart"/>
            <w:r>
              <w:rPr>
                <w:rFonts w:ascii="Cambria" w:hAnsi="Cambria"/>
              </w:rPr>
              <w:t>jurisdicțional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52C268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vânzarecumpărare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donație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schimb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9CEB8C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împărțeala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judiciară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A935275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putere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res-judicata</w:t>
            </w:r>
            <w:proofErr w:type="spellEnd"/>
            <w:r>
              <w:rPr>
                <w:rFonts w:ascii="Cambria" w:hAnsi="Cambria"/>
              </w:rPr>
              <w:t xml:space="preserve">, de partaj, de constatare a </w:t>
            </w:r>
            <w:proofErr w:type="spellStart"/>
            <w:r>
              <w:rPr>
                <w:rFonts w:ascii="Cambria" w:hAnsi="Cambria"/>
              </w:rPr>
              <w:t>uzucapiunii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imobiliare</w:t>
            </w:r>
            <w:proofErr w:type="spellEnd"/>
            <w:r>
              <w:rPr>
                <w:rFonts w:ascii="Cambria" w:hAnsi="Cambria"/>
              </w:rPr>
              <w:t>, etc.</w:t>
            </w:r>
          </w:p>
          <w:p w14:paraId="70CF13C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adjudecare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336280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cererii de finanţare,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FABA9FA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 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7A4D68D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suprafaţa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zi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suprafaţa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diminuarea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da,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menţioneze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 este suprafaţa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9C7CD4A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situaţia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investiţiilor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concesionarul</w:t>
            </w:r>
            <w:proofErr w:type="spellEnd"/>
            <w:r>
              <w:rPr>
                <w:rFonts w:ascii="Cambria" w:hAnsi="Cambria"/>
              </w:rPr>
              <w:t xml:space="preserve"> şi-a </w:t>
            </w:r>
            <w:proofErr w:type="spellStart"/>
            <w:r>
              <w:rPr>
                <w:rFonts w:ascii="Cambria" w:hAnsi="Cambria"/>
              </w:rPr>
              <w:t>respectat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redevenţei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11B8991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cererii de finanţare,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87958EB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>. 3.2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construcţii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construcţie (</w:t>
            </w:r>
            <w:proofErr w:type="spellStart"/>
            <w:r>
              <w:rPr>
                <w:rFonts w:ascii="Cambria" w:hAnsi="Cambria"/>
              </w:rPr>
              <w:t>pot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3254EFA9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şi</w:t>
            </w:r>
          </w:p>
          <w:p w14:paraId="7F7AFA63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şi/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cererii de finanţare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BE4998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7BE3C482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b)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6BF6ACF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7156050C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C0C99AB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e)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folosinţă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A6FF5C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f)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(comodat)</w:t>
            </w:r>
          </w:p>
          <w:p w14:paraId="1434F07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</w:p>
          <w:p w14:paraId="4DFAEEC2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De ex.: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  <w:r>
              <w:rPr>
                <w:rFonts w:ascii="Cambria" w:hAnsi="Cambria"/>
              </w:rPr>
              <w:t>/ 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de comodat.</w:t>
            </w:r>
          </w:p>
          <w:p w14:paraId="2EA67247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3.3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situaţia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execută</w:t>
            </w:r>
            <w:proofErr w:type="spellEnd"/>
            <w:r>
              <w:rPr>
                <w:rFonts w:ascii="Cambria" w:hAnsi="Cambria"/>
              </w:rPr>
              <w:t xml:space="preserve"> investiţia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liber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sarcini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ipotecat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credit)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creditorului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execuţia</w:t>
            </w:r>
            <w:proofErr w:type="spellEnd"/>
            <w:r>
              <w:rPr>
                <w:rFonts w:ascii="Cambria" w:hAnsi="Cambria"/>
              </w:rPr>
              <w:t xml:space="preserve"> investiţiei şi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rambursare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creditului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27AD38D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 3.4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solicitanţilor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deţin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 investiţiei,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soţul/soţia,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a fost </w:t>
            </w:r>
            <w:proofErr w:type="spellStart"/>
            <w:r>
              <w:rPr>
                <w:rFonts w:ascii="Cambria" w:hAnsi="Cambria"/>
              </w:rPr>
              <w:t>dobândit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fizică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şi declaraţia soţului/soţiei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îşi </w:t>
            </w:r>
            <w:proofErr w:type="spellStart"/>
            <w:r>
              <w:rPr>
                <w:rFonts w:ascii="Cambria" w:hAnsi="Cambria"/>
              </w:rPr>
              <w:t>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şi 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PFA, II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IF,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AFIR. Ambele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D12A62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4F7E2A5F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62C5B80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EBF00E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6093BCF2" w14:textId="77777777" w:rsidR="007F323A" w:rsidRDefault="007F323A"/>
        </w:tc>
        <w:tc>
          <w:tcPr>
            <w:tcW w:w="0" w:type="dxa"/>
            <w:vMerge/>
          </w:tcPr>
          <w:p w14:paraId="1EC46DE0" w14:textId="77777777" w:rsidR="007F323A" w:rsidRDefault="007F323A"/>
        </w:tc>
        <w:tc>
          <w:tcPr>
            <w:tcW w:w="0" w:type="dxa"/>
            <w:vMerge/>
          </w:tcPr>
          <w:p w14:paraId="70B7FBAB" w14:textId="77777777" w:rsidR="007F323A" w:rsidRDefault="007F323A"/>
        </w:tc>
      </w:tr>
      <w:tr w:rsidR="007F323A" w14:paraId="7654357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E1A4F85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6269918F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legislația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vigoare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: DSP, DSVSA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siguranța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alimentară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71A8749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701F88A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68D9002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C175D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FDA7DC2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7B673B" w14:textId="77777777" w:rsidR="007F323A" w:rsidRDefault="007F323A"/>
        </w:tc>
        <w:tc>
          <w:tcPr>
            <w:tcW w:w="0" w:type="auto"/>
            <w:vMerge w:val="restart"/>
          </w:tcPr>
          <w:p w14:paraId="2433E7E6" w14:textId="77777777" w:rsidR="007F323A" w:rsidRDefault="007F323A"/>
        </w:tc>
      </w:tr>
      <w:tr w:rsidR="007F323A" w14:paraId="414EF414" w14:textId="77777777">
        <w:tc>
          <w:tcPr>
            <w:tcW w:w="0" w:type="dxa"/>
            <w:vMerge/>
          </w:tcPr>
          <w:p w14:paraId="17954C44" w14:textId="77777777" w:rsidR="007F323A" w:rsidRDefault="007F323A"/>
        </w:tc>
        <w:tc>
          <w:tcPr>
            <w:tcW w:w="0" w:type="auto"/>
          </w:tcPr>
          <w:p w14:paraId="559B7B62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DSP, DSVSA, </w:t>
            </w:r>
            <w:proofErr w:type="spellStart"/>
            <w:r>
              <w:rPr>
                <w:rFonts w:ascii="Cambria" w:hAnsi="Cambria"/>
              </w:rPr>
              <w:t>autoritatea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etc.),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autorizații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notificări</w:t>
            </w:r>
            <w:proofErr w:type="spellEnd"/>
            <w:r>
              <w:rPr>
                <w:rFonts w:ascii="Cambria" w:hAnsi="Cambria"/>
              </w:rPr>
              <w:t xml:space="preserve"> de constatare a </w:t>
            </w:r>
            <w:proofErr w:type="spellStart"/>
            <w:r>
              <w:rPr>
                <w:rFonts w:ascii="Cambria" w:hAnsi="Cambria"/>
              </w:rPr>
              <w:t>conformității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legale</w:t>
            </w:r>
            <w:proofErr w:type="spellEnd"/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8D93EA9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sănătății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sanitar-veterinar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siguranței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145ADFD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  <w:u w:val="single"/>
              </w:rPr>
              <w:t>:</w:t>
            </w:r>
          </w:p>
          <w:p w14:paraId="79309F85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17.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națională</w:t>
            </w:r>
            <w:proofErr w:type="spellEnd"/>
            <w:r>
              <w:rPr>
                <w:rFonts w:ascii="Cambria" w:hAnsi="Cambria"/>
              </w:rPr>
              <w:t xml:space="preserve">: DSP, DSVSA,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etc. /</w:t>
            </w:r>
          </w:p>
          <w:p w14:paraId="59649EA3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sănătății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sanitar-veterinar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siguranței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426ADA8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AE0C2B9" w14:textId="77777777" w:rsidR="007F323A" w:rsidRDefault="007F323A"/>
        </w:tc>
        <w:tc>
          <w:tcPr>
            <w:tcW w:w="0" w:type="dxa"/>
            <w:vMerge/>
          </w:tcPr>
          <w:p w14:paraId="7B9B11FD" w14:textId="77777777" w:rsidR="007F323A" w:rsidRDefault="007F323A"/>
        </w:tc>
        <w:tc>
          <w:tcPr>
            <w:tcW w:w="0" w:type="dxa"/>
            <w:vMerge/>
          </w:tcPr>
          <w:p w14:paraId="070E0E80" w14:textId="77777777" w:rsidR="007F323A" w:rsidRDefault="007F323A"/>
        </w:tc>
      </w:tr>
      <w:tr w:rsidR="007F323A" w14:paraId="176B3A0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CF68A38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69214FD9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4B26989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E0118F1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2B98851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BC18AE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2AF57A1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AFAFB2A" w14:textId="77777777" w:rsidR="007F323A" w:rsidRDefault="007F323A"/>
        </w:tc>
        <w:tc>
          <w:tcPr>
            <w:tcW w:w="0" w:type="auto"/>
            <w:vMerge w:val="restart"/>
          </w:tcPr>
          <w:p w14:paraId="79825106" w14:textId="77777777" w:rsidR="007F323A" w:rsidRDefault="007F323A"/>
        </w:tc>
      </w:tr>
      <w:tr w:rsidR="007F323A" w14:paraId="71506618" w14:textId="77777777">
        <w:tc>
          <w:tcPr>
            <w:tcW w:w="0" w:type="dxa"/>
            <w:vMerge/>
          </w:tcPr>
          <w:p w14:paraId="079F1410" w14:textId="77777777" w:rsidR="007F323A" w:rsidRDefault="007F323A"/>
        </w:tc>
        <w:tc>
          <w:tcPr>
            <w:tcW w:w="0" w:type="auto"/>
          </w:tcPr>
          <w:p w14:paraId="7CD16FA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9B4F1E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DAFC542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5.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B2F7F98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6. Declaraţie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şi </w:t>
            </w:r>
            <w:proofErr w:type="spellStart"/>
            <w:r>
              <w:rPr>
                <w:rFonts w:ascii="Cambria" w:hAnsi="Cambria"/>
              </w:rPr>
              <w:t>mijlocii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Ghidul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)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83EC58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B2DC289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158CD57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* –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56E60BF3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 4.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constatator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, din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lichidare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faliment.</w:t>
            </w:r>
          </w:p>
        </w:tc>
        <w:tc>
          <w:tcPr>
            <w:tcW w:w="0" w:type="dxa"/>
            <w:vMerge/>
          </w:tcPr>
          <w:p w14:paraId="52653B53" w14:textId="77777777" w:rsidR="007F323A" w:rsidRDefault="007F323A"/>
        </w:tc>
        <w:tc>
          <w:tcPr>
            <w:tcW w:w="0" w:type="dxa"/>
            <w:vMerge/>
          </w:tcPr>
          <w:p w14:paraId="10A1B506" w14:textId="77777777" w:rsidR="007F323A" w:rsidRDefault="007F323A"/>
        </w:tc>
        <w:tc>
          <w:tcPr>
            <w:tcW w:w="0" w:type="dxa"/>
            <w:vMerge/>
          </w:tcPr>
          <w:p w14:paraId="26AA60CD" w14:textId="77777777" w:rsidR="007F323A" w:rsidRDefault="007F323A"/>
        </w:tc>
      </w:tr>
      <w:tr w:rsidR="007F323A" w14:paraId="6552376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469ADD1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553DF195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dintre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fișa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măsurii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28DD1AC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469C5FC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5583F85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6E3B666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89B040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7D497D8" w14:textId="77777777" w:rsidR="007F323A" w:rsidRDefault="007F323A"/>
        </w:tc>
        <w:tc>
          <w:tcPr>
            <w:tcW w:w="0" w:type="auto"/>
            <w:vMerge w:val="restart"/>
          </w:tcPr>
          <w:p w14:paraId="31D2213F" w14:textId="77777777" w:rsidR="007F323A" w:rsidRDefault="007F323A"/>
        </w:tc>
      </w:tr>
      <w:tr w:rsidR="007F323A" w14:paraId="74EEAD6A" w14:textId="77777777">
        <w:tc>
          <w:tcPr>
            <w:tcW w:w="0" w:type="dxa"/>
            <w:vMerge/>
          </w:tcPr>
          <w:p w14:paraId="1E23D870" w14:textId="77777777" w:rsidR="007F323A" w:rsidRDefault="007F323A"/>
        </w:tc>
        <w:tc>
          <w:tcPr>
            <w:tcW w:w="0" w:type="auto"/>
          </w:tcPr>
          <w:p w14:paraId="603303B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coerența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023A60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acoperită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2A54D1D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se verifică </w:t>
            </w:r>
            <w:proofErr w:type="spellStart"/>
            <w:r>
              <w:rPr>
                <w:rFonts w:ascii="Cambria" w:hAnsi="Cambria"/>
              </w:rPr>
              <w:t>caracteristicile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coroborându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SDL.</w:t>
            </w:r>
          </w:p>
          <w:p w14:paraId="6A8BFA98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171987B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979346D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9DD207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333AADB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se verifică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02E78CA" w14:textId="77777777" w:rsidR="007F323A" w:rsidRDefault="007F323A"/>
        </w:tc>
        <w:tc>
          <w:tcPr>
            <w:tcW w:w="0" w:type="dxa"/>
            <w:vMerge/>
          </w:tcPr>
          <w:p w14:paraId="01DCA013" w14:textId="77777777" w:rsidR="007F323A" w:rsidRDefault="007F323A"/>
        </w:tc>
        <w:tc>
          <w:tcPr>
            <w:tcW w:w="0" w:type="dxa"/>
            <w:vMerge/>
          </w:tcPr>
          <w:p w14:paraId="07F59F58" w14:textId="77777777" w:rsidR="007F323A" w:rsidRDefault="007F323A"/>
        </w:tc>
      </w:tr>
      <w:tr w:rsidR="007F323A" w14:paraId="05F30FF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37FA00E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522BFAA6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 5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efectuate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131D5D6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3B89AB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894409B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24FF429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A7F6981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FAB8F8C" w14:textId="77777777" w:rsidR="007F323A" w:rsidRDefault="007F323A"/>
        </w:tc>
        <w:tc>
          <w:tcPr>
            <w:tcW w:w="0" w:type="auto"/>
            <w:vMerge w:val="restart"/>
          </w:tcPr>
          <w:p w14:paraId="23AEDA22" w14:textId="77777777" w:rsidR="007F323A" w:rsidRDefault="007F323A"/>
        </w:tc>
      </w:tr>
      <w:tr w:rsidR="007F323A" w14:paraId="248C81D4" w14:textId="77777777">
        <w:tc>
          <w:tcPr>
            <w:tcW w:w="0" w:type="dxa"/>
            <w:vMerge/>
          </w:tcPr>
          <w:p w14:paraId="58B82064" w14:textId="77777777" w:rsidR="007F323A" w:rsidRDefault="007F323A"/>
        </w:tc>
        <w:tc>
          <w:tcPr>
            <w:tcW w:w="0" w:type="auto"/>
          </w:tcPr>
          <w:p w14:paraId="2ABF75DE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răspundere,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mentenanța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data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E19A1D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8616C14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obligației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menține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 5 </w:t>
            </w:r>
            <w:proofErr w:type="spellStart"/>
            <w:r>
              <w:rPr>
                <w:rFonts w:ascii="Cambria" w:hAnsi="Cambria"/>
              </w:rPr>
              <w:t>ani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data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C7BE1A2" w14:textId="77777777" w:rsidR="007F323A" w:rsidRDefault="007F323A"/>
        </w:tc>
        <w:tc>
          <w:tcPr>
            <w:tcW w:w="0" w:type="dxa"/>
            <w:vMerge/>
          </w:tcPr>
          <w:p w14:paraId="578BB754" w14:textId="77777777" w:rsidR="007F323A" w:rsidRDefault="007F323A"/>
        </w:tc>
        <w:tc>
          <w:tcPr>
            <w:tcW w:w="0" w:type="dxa"/>
            <w:vMerge/>
          </w:tcPr>
          <w:p w14:paraId="2604E330" w14:textId="77777777" w:rsidR="007F323A" w:rsidRDefault="007F323A"/>
        </w:tc>
      </w:tr>
      <w:tr w:rsidR="007F323A" w14:paraId="38E9233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D5D703E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0" w:type="auto"/>
            <w:vAlign w:val="center"/>
          </w:tcPr>
          <w:p w14:paraId="44A7C647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capacitatea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co-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6C102F7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6E5DC4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3F9235F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6416027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7CED033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68F262" w14:textId="77777777" w:rsidR="007F323A" w:rsidRDefault="007F323A"/>
        </w:tc>
        <w:tc>
          <w:tcPr>
            <w:tcW w:w="0" w:type="auto"/>
            <w:vMerge w:val="restart"/>
          </w:tcPr>
          <w:p w14:paraId="44277610" w14:textId="77777777" w:rsidR="007F323A" w:rsidRDefault="007F323A"/>
        </w:tc>
      </w:tr>
      <w:tr w:rsidR="007F323A" w14:paraId="74AF130A" w14:textId="77777777">
        <w:tc>
          <w:tcPr>
            <w:tcW w:w="0" w:type="dxa"/>
            <w:vMerge/>
          </w:tcPr>
          <w:p w14:paraId="62F817C5" w14:textId="77777777" w:rsidR="007F323A" w:rsidRDefault="007F323A"/>
        </w:tc>
        <w:tc>
          <w:tcPr>
            <w:tcW w:w="0" w:type="auto"/>
          </w:tcPr>
          <w:p w14:paraId="62B4BBE7" w14:textId="77777777" w:rsidR="007F323A" w:rsidRDefault="00000000"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termenul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Notificarea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selectarea</w:t>
            </w:r>
            <w:proofErr w:type="spellEnd"/>
            <w:r>
              <w:rPr>
                <w:rFonts w:ascii="Cambria" w:hAnsi="Cambria"/>
              </w:rPr>
              <w:t xml:space="preserve"> cererii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”,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responsabilului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scopuri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cofinanțarea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</w:t>
            </w:r>
            <w:proofErr w:type="spellEnd"/>
            <w:r>
              <w:rPr>
                <w:rFonts w:ascii="Cambria" w:hAnsi="Cambria"/>
              </w:rPr>
              <w:t xml:space="preserve"> de cont.</w:t>
            </w:r>
          </w:p>
          <w:p w14:paraId="4A9976DE" w14:textId="77777777" w:rsidR="007F323A" w:rsidRDefault="00000000"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7C71F657" w14:textId="77777777" w:rsidR="007F323A" w:rsidRDefault="00000000"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Declarația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B0463B0" w14:textId="77777777" w:rsidR="007F323A" w:rsidRDefault="00000000"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27128FC" w14:textId="77777777" w:rsidR="007F323A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răspundere,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A3E216A" w14:textId="77777777" w:rsidR="007F323A" w:rsidRDefault="00000000"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Declarația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C94BF7D" w14:textId="77777777" w:rsidR="007F323A" w:rsidRDefault="007F323A"/>
        </w:tc>
        <w:tc>
          <w:tcPr>
            <w:tcW w:w="0" w:type="dxa"/>
            <w:vMerge/>
          </w:tcPr>
          <w:p w14:paraId="71831265" w14:textId="77777777" w:rsidR="007F323A" w:rsidRDefault="007F323A"/>
        </w:tc>
        <w:tc>
          <w:tcPr>
            <w:tcW w:w="0" w:type="dxa"/>
            <w:vMerge/>
          </w:tcPr>
          <w:p w14:paraId="4C65B3C9" w14:textId="77777777" w:rsidR="007F323A" w:rsidRDefault="007F323A"/>
        </w:tc>
      </w:tr>
      <w:tr w:rsidR="007F323A" w14:paraId="330A8A2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B7A4B7C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9</w:t>
            </w:r>
          </w:p>
        </w:tc>
        <w:tc>
          <w:tcPr>
            <w:tcW w:w="0" w:type="auto"/>
            <w:vAlign w:val="center"/>
          </w:tcPr>
          <w:p w14:paraId="1DAEC0C5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demonstreze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necesitatea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oportunitatea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530BC76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260E9F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EE5607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3E5A57F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366EB37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AECDD3F" w14:textId="77777777" w:rsidR="007F323A" w:rsidRDefault="007F323A"/>
        </w:tc>
        <w:tc>
          <w:tcPr>
            <w:tcW w:w="0" w:type="auto"/>
            <w:vMerge w:val="restart"/>
          </w:tcPr>
          <w:p w14:paraId="5BF076CD" w14:textId="77777777" w:rsidR="007F323A" w:rsidRDefault="007F323A"/>
        </w:tc>
      </w:tr>
      <w:tr w:rsidR="007F323A" w14:paraId="0591DD89" w14:textId="77777777">
        <w:tc>
          <w:tcPr>
            <w:tcW w:w="0" w:type="dxa"/>
            <w:vMerge/>
          </w:tcPr>
          <w:p w14:paraId="3663321E" w14:textId="77777777" w:rsidR="007F323A" w:rsidRDefault="007F323A"/>
        </w:tc>
        <w:tc>
          <w:tcPr>
            <w:tcW w:w="0" w:type="auto"/>
          </w:tcPr>
          <w:p w14:paraId="16867FF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 Documentaţia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proiectului-după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prezentându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40E8031E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denumire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modul de </w:t>
            </w:r>
            <w:proofErr w:type="spellStart"/>
            <w:r>
              <w:rPr>
                <w:rFonts w:ascii="Cambria" w:hAnsi="Cambria"/>
              </w:rPr>
              <w:t>integrare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FCC6E51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necesități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producție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construcțiilor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capacitățile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0B0D9CB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B9FF559" w14:textId="77777777" w:rsidR="007F323A" w:rsidRDefault="00000000">
            <w:pPr>
              <w:pStyle w:val="Listaszerbekezds"/>
              <w:numPr>
                <w:ilvl w:val="0"/>
                <w:numId w:val="3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2941E70" w14:textId="77777777" w:rsidR="007F323A" w:rsidRDefault="00000000">
            <w:pPr>
              <w:pStyle w:val="Listaszerbekezds"/>
              <w:numPr>
                <w:ilvl w:val="0"/>
                <w:numId w:val="3"/>
              </w:numPr>
            </w:pP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760A27D" w14:textId="77777777" w:rsidR="007F323A" w:rsidRDefault="00000000">
            <w:pPr>
              <w:pStyle w:val="Listaszerbekezds"/>
              <w:numPr>
                <w:ilvl w:val="0"/>
                <w:numId w:val="4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14677D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se verifică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7714D0E" w14:textId="77777777" w:rsidR="007F323A" w:rsidRDefault="007F323A"/>
        </w:tc>
        <w:tc>
          <w:tcPr>
            <w:tcW w:w="0" w:type="dxa"/>
            <w:vMerge/>
          </w:tcPr>
          <w:p w14:paraId="20A5B78E" w14:textId="77777777" w:rsidR="007F323A" w:rsidRDefault="007F323A"/>
        </w:tc>
        <w:tc>
          <w:tcPr>
            <w:tcW w:w="0" w:type="dxa"/>
            <w:vMerge/>
          </w:tcPr>
          <w:p w14:paraId="107F7AAC" w14:textId="77777777" w:rsidR="007F323A" w:rsidRDefault="007F323A"/>
        </w:tc>
      </w:tr>
      <w:tr w:rsidR="007F323A" w14:paraId="0E5D54F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7EC7FB6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10</w:t>
            </w:r>
          </w:p>
        </w:tc>
        <w:tc>
          <w:tcPr>
            <w:tcW w:w="0" w:type="auto"/>
            <w:vAlign w:val="center"/>
          </w:tcPr>
          <w:p w14:paraId="56EC4E62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Prezentarea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"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Cercetare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piață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"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717FA4A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287DEEB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8DB845D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2C680D1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71AF8A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ECBCC0E" w14:textId="77777777" w:rsidR="007F323A" w:rsidRDefault="007F323A"/>
        </w:tc>
        <w:tc>
          <w:tcPr>
            <w:tcW w:w="0" w:type="auto"/>
            <w:vMerge w:val="restart"/>
          </w:tcPr>
          <w:p w14:paraId="5B60099B" w14:textId="77777777" w:rsidR="007F323A" w:rsidRDefault="007F323A"/>
        </w:tc>
      </w:tr>
      <w:tr w:rsidR="007F323A" w14:paraId="1D7D9A44" w14:textId="77777777">
        <w:tc>
          <w:tcPr>
            <w:tcW w:w="0" w:type="dxa"/>
            <w:vMerge/>
          </w:tcPr>
          <w:p w14:paraId="2D90DFB8" w14:textId="77777777" w:rsidR="007F323A" w:rsidRDefault="007F323A"/>
        </w:tc>
        <w:tc>
          <w:tcPr>
            <w:tcW w:w="0" w:type="auto"/>
          </w:tcPr>
          <w:p w14:paraId="29E36FD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o "</w:t>
            </w:r>
            <w:proofErr w:type="spellStart"/>
            <w:r>
              <w:rPr>
                <w:rFonts w:ascii="Cambria" w:hAnsi="Cambria"/>
              </w:rPr>
              <w:t>Cercetare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piață</w:t>
            </w:r>
            <w:proofErr w:type="spellEnd"/>
            <w:r>
              <w:rPr>
                <w:rFonts w:ascii="Cambria" w:hAnsi="Cambria"/>
              </w:rPr>
              <w:t xml:space="preserve">"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actualizată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necesară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461DF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face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aspecte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DF9440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Cercetarea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atașată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dosarul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EB4C26D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Include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concrete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corespunzător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CAEN);</w:t>
            </w:r>
          </w:p>
          <w:p w14:paraId="1793944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Sunt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date</w:t>
            </w:r>
            <w:proofErr w:type="spellEnd"/>
            <w:r>
              <w:rPr>
                <w:rFonts w:ascii="Cambria" w:hAnsi="Cambria"/>
              </w:rPr>
              <w:t xml:space="preserve"> (ex. INS, Eurostat, </w:t>
            </w:r>
            <w:proofErr w:type="spellStart"/>
            <w:r>
              <w:rPr>
                <w:rFonts w:ascii="Cambria" w:hAnsi="Cambria"/>
              </w:rPr>
              <w:t>baze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chestionare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13AD63D5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scurtă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concurenței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zonă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DDBA0A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Sunt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nevoile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>; </w:t>
            </w:r>
          </w:p>
          <w:p w14:paraId="6DAEB19B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concluzii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1E0753A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AFE1DE4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>: "</w:t>
            </w:r>
            <w:proofErr w:type="spellStart"/>
            <w:r>
              <w:rPr>
                <w:rFonts w:ascii="Cambria" w:hAnsi="Cambria"/>
              </w:rPr>
              <w:t>Cercetare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piață</w:t>
            </w:r>
            <w:proofErr w:type="spellEnd"/>
            <w:r>
              <w:rPr>
                <w:rFonts w:ascii="Cambria" w:hAnsi="Cambria"/>
              </w:rPr>
              <w:t>".</w:t>
            </w:r>
          </w:p>
        </w:tc>
        <w:tc>
          <w:tcPr>
            <w:tcW w:w="0" w:type="dxa"/>
            <w:vMerge/>
          </w:tcPr>
          <w:p w14:paraId="01CD9C48" w14:textId="77777777" w:rsidR="007F323A" w:rsidRDefault="007F323A"/>
        </w:tc>
        <w:tc>
          <w:tcPr>
            <w:tcW w:w="0" w:type="dxa"/>
            <w:vMerge/>
          </w:tcPr>
          <w:p w14:paraId="47F131B9" w14:textId="77777777" w:rsidR="007F323A" w:rsidRDefault="007F323A"/>
        </w:tc>
        <w:tc>
          <w:tcPr>
            <w:tcW w:w="0" w:type="dxa"/>
            <w:vMerge/>
          </w:tcPr>
          <w:p w14:paraId="0B0D6F90" w14:textId="77777777" w:rsidR="007F323A" w:rsidRDefault="007F323A"/>
        </w:tc>
      </w:tr>
      <w:tr w:rsidR="007F323A" w14:paraId="1189F64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693E9F5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11</w:t>
            </w:r>
          </w:p>
        </w:tc>
        <w:tc>
          <w:tcPr>
            <w:tcW w:w="0" w:type="auto"/>
            <w:vAlign w:val="center"/>
          </w:tcPr>
          <w:p w14:paraId="2383523E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incapacitate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3D06CFC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FF6E046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95D9999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2362FE0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6DA650A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7B86B19" w14:textId="77777777" w:rsidR="007F323A" w:rsidRDefault="007F323A"/>
        </w:tc>
        <w:tc>
          <w:tcPr>
            <w:tcW w:w="0" w:type="auto"/>
            <w:vMerge w:val="restart"/>
          </w:tcPr>
          <w:p w14:paraId="68F17107" w14:textId="77777777" w:rsidR="007F323A" w:rsidRDefault="007F323A"/>
        </w:tc>
      </w:tr>
      <w:tr w:rsidR="007F323A" w14:paraId="0940B346" w14:textId="77777777">
        <w:tc>
          <w:tcPr>
            <w:tcW w:w="0" w:type="dxa"/>
            <w:vMerge/>
          </w:tcPr>
          <w:p w14:paraId="74BAE33A" w14:textId="77777777" w:rsidR="007F323A" w:rsidRDefault="007F323A"/>
        </w:tc>
        <w:tc>
          <w:tcPr>
            <w:tcW w:w="0" w:type="auto"/>
          </w:tcPr>
          <w:p w14:paraId="40AC208E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 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incapacitate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669C46D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42A13F1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Declarația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propria</w:t>
            </w:r>
            <w:proofErr w:type="spellEnd"/>
            <w:r>
              <w:rPr>
                <w:rFonts w:ascii="Cambria" w:hAnsi="Cambria"/>
              </w:rPr>
              <w:t xml:space="preserve"> răspundere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EFE7015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>. 5.11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constatator din ONRC;</w:t>
            </w:r>
          </w:p>
          <w:p w14:paraId="421EB2D7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EBFBA73" w14:textId="77777777" w:rsidR="007F323A" w:rsidRDefault="007F323A"/>
        </w:tc>
        <w:tc>
          <w:tcPr>
            <w:tcW w:w="0" w:type="dxa"/>
            <w:vMerge/>
          </w:tcPr>
          <w:p w14:paraId="0C60872D" w14:textId="77777777" w:rsidR="007F323A" w:rsidRDefault="007F323A"/>
        </w:tc>
        <w:tc>
          <w:tcPr>
            <w:tcW w:w="0" w:type="dxa"/>
            <w:vMerge/>
          </w:tcPr>
          <w:p w14:paraId="6E2E8211" w14:textId="77777777" w:rsidR="007F323A" w:rsidRDefault="007F323A"/>
        </w:tc>
      </w:tr>
      <w:tr w:rsidR="007F323A" w14:paraId="3409D33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22A49E4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12</w:t>
            </w:r>
          </w:p>
        </w:tc>
        <w:tc>
          <w:tcPr>
            <w:tcW w:w="0" w:type="auto"/>
            <w:vAlign w:val="center"/>
          </w:tcPr>
          <w:p w14:paraId="7B6171E9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sediu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desfășoară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3870C3D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45BFFCA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9171388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11A7732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553A38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FFA5059" w14:textId="77777777" w:rsidR="007F323A" w:rsidRDefault="007F323A"/>
        </w:tc>
        <w:tc>
          <w:tcPr>
            <w:tcW w:w="0" w:type="auto"/>
            <w:vMerge w:val="restart"/>
          </w:tcPr>
          <w:p w14:paraId="20E95FB8" w14:textId="77777777" w:rsidR="007F323A" w:rsidRDefault="007F323A"/>
        </w:tc>
      </w:tr>
      <w:tr w:rsidR="007F323A" w14:paraId="4D6F4DC3" w14:textId="77777777">
        <w:tc>
          <w:tcPr>
            <w:tcW w:w="0" w:type="dxa"/>
            <w:vMerge/>
          </w:tcPr>
          <w:p w14:paraId="77F88F63" w14:textId="77777777" w:rsidR="007F323A" w:rsidRDefault="007F323A"/>
        </w:tc>
        <w:tc>
          <w:tcPr>
            <w:tcW w:w="0" w:type="auto"/>
          </w:tcPr>
          <w:p w14:paraId="15A1C1D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995950A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verifică,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din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A83953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desfășoară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GAL;</w:t>
            </w:r>
          </w:p>
          <w:p w14:paraId="2500777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șilocația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suntlocalizate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GALșicorespund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DF3B5EC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996E03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5.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C24BB1C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82AD0D3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D9A1C93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C46F8CA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C31881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6C8FCC6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 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* –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63A1667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 4.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constatator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, din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lichidare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faliment.</w:t>
            </w:r>
          </w:p>
        </w:tc>
        <w:tc>
          <w:tcPr>
            <w:tcW w:w="0" w:type="dxa"/>
            <w:vMerge/>
          </w:tcPr>
          <w:p w14:paraId="41E464A8" w14:textId="77777777" w:rsidR="007F323A" w:rsidRDefault="007F323A"/>
        </w:tc>
        <w:tc>
          <w:tcPr>
            <w:tcW w:w="0" w:type="dxa"/>
            <w:vMerge/>
          </w:tcPr>
          <w:p w14:paraId="71F645D0" w14:textId="77777777" w:rsidR="007F323A" w:rsidRDefault="007F323A"/>
        </w:tc>
        <w:tc>
          <w:tcPr>
            <w:tcW w:w="0" w:type="dxa"/>
            <w:vMerge/>
          </w:tcPr>
          <w:p w14:paraId="0FE13307" w14:textId="77777777" w:rsidR="007F323A" w:rsidRDefault="007F323A"/>
        </w:tc>
      </w:tr>
      <w:tr w:rsidR="007F323A" w14:paraId="45B6757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20710D9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13</w:t>
            </w:r>
          </w:p>
        </w:tc>
        <w:tc>
          <w:tcPr>
            <w:tcW w:w="0" w:type="auto"/>
            <w:vAlign w:val="center"/>
          </w:tcPr>
          <w:p w14:paraId="241E3AF6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Codul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este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apelului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4D6C03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6C8B8F3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3E1E637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3DFE56E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C4995A2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158705F" w14:textId="77777777" w:rsidR="007F323A" w:rsidRDefault="007F323A"/>
        </w:tc>
        <w:tc>
          <w:tcPr>
            <w:tcW w:w="0" w:type="auto"/>
            <w:vMerge w:val="restart"/>
          </w:tcPr>
          <w:p w14:paraId="18DBDCE8" w14:textId="77777777" w:rsidR="007F323A" w:rsidRDefault="007F323A"/>
        </w:tc>
      </w:tr>
      <w:tr w:rsidR="007F323A" w14:paraId="70AF9177" w14:textId="77777777">
        <w:tc>
          <w:tcPr>
            <w:tcW w:w="0" w:type="dxa"/>
            <w:vMerge/>
          </w:tcPr>
          <w:p w14:paraId="03C43CA2" w14:textId="77777777" w:rsidR="007F323A" w:rsidRDefault="007F323A"/>
        </w:tc>
        <w:tc>
          <w:tcPr>
            <w:tcW w:w="0" w:type="auto"/>
          </w:tcPr>
          <w:p w14:paraId="1A56B865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caracteristicile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Finanţare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coroborează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intervenței</w:t>
            </w:r>
            <w:proofErr w:type="spellEnd"/>
            <w:r>
              <w:rPr>
                <w:rFonts w:ascii="Cambria" w:hAnsi="Cambria"/>
              </w:rPr>
              <w:t xml:space="preserve"> din SDL 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0BECAE3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inclus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11E5592B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mai </w:t>
            </w:r>
            <w:proofErr w:type="spellStart"/>
            <w:r>
              <w:rPr>
                <w:rFonts w:ascii="Cambria" w:hAnsi="Cambria"/>
              </w:rPr>
              <w:t>multor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CAEN,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ı̂ncadreze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 –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DR 36.</w:t>
            </w:r>
          </w:p>
          <w:p w14:paraId="269A7587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</w:p>
          <w:p w14:paraId="0E9B8AA5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13,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Statistică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explicită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ı̂ncadrării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sub-clasă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0022A42D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C0109B8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EDEBA9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>. 5.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1A9773F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D50626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FDD1F28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se verifică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 4.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constatator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31010B7D" w14:textId="77777777" w:rsidR="007F323A" w:rsidRDefault="007F323A"/>
        </w:tc>
        <w:tc>
          <w:tcPr>
            <w:tcW w:w="0" w:type="dxa"/>
            <w:vMerge/>
          </w:tcPr>
          <w:p w14:paraId="1022789B" w14:textId="77777777" w:rsidR="007F323A" w:rsidRDefault="007F323A"/>
        </w:tc>
        <w:tc>
          <w:tcPr>
            <w:tcW w:w="0" w:type="dxa"/>
            <w:vMerge/>
          </w:tcPr>
          <w:p w14:paraId="15797CA5" w14:textId="77777777" w:rsidR="007F323A" w:rsidRDefault="007F323A"/>
        </w:tc>
      </w:tr>
      <w:tr w:rsidR="007F323A" w14:paraId="55B3DD2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A6C8608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>EG 14</w:t>
            </w:r>
          </w:p>
        </w:tc>
        <w:tc>
          <w:tcPr>
            <w:tcW w:w="0" w:type="auto"/>
            <w:vAlign w:val="center"/>
          </w:tcPr>
          <w:p w14:paraId="505EA7DD" w14:textId="77777777" w:rsidR="007F323A" w:rsidRDefault="00000000">
            <w:r>
              <w:rPr>
                <w:rFonts w:ascii="Cambria Bold" w:hAnsi="Cambria Bold"/>
                <w:b/>
                <w:color w:val="1B4167"/>
              </w:rPr>
              <w:t xml:space="preserve">Au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capital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social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integral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privat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6244F36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A5AA3A6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3A263D" w14:textId="77777777" w:rsidR="007F323A" w:rsidRDefault="007F323A"/>
        </w:tc>
        <w:tc>
          <w:tcPr>
            <w:tcW w:w="0" w:type="auto"/>
            <w:vMerge w:val="restart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7E5B3F6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D99CA4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D9C4E21" w14:textId="77777777" w:rsidR="007F323A" w:rsidRDefault="007F323A"/>
        </w:tc>
        <w:tc>
          <w:tcPr>
            <w:tcW w:w="0" w:type="auto"/>
            <w:vMerge w:val="restart"/>
          </w:tcPr>
          <w:p w14:paraId="406DF745" w14:textId="77777777" w:rsidR="007F323A" w:rsidRDefault="007F323A"/>
        </w:tc>
      </w:tr>
      <w:tr w:rsidR="007F323A" w14:paraId="598D897C" w14:textId="77777777">
        <w:tc>
          <w:tcPr>
            <w:tcW w:w="0" w:type="dxa"/>
            <w:vMerge/>
          </w:tcPr>
          <w:p w14:paraId="7037AE6D" w14:textId="77777777" w:rsidR="007F323A" w:rsidRDefault="007F323A"/>
        </w:tc>
        <w:tc>
          <w:tcPr>
            <w:tcW w:w="0" w:type="auto"/>
          </w:tcPr>
          <w:p w14:paraId="232B9192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acționariatului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participanților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întreprinderea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deținută</w:t>
            </w:r>
            <w:proofErr w:type="spellEnd"/>
            <w:r>
              <w:rPr>
                <w:rFonts w:ascii="Cambria" w:hAnsi="Cambria"/>
              </w:rPr>
              <w:t xml:space="preserve"> 100%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7C5F2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35C836A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>. 5.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F2A3E37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 6. Declaraţie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întreprinderilor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2A1B37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06F0D96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7F690B3B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</w:t>
            </w:r>
            <w:proofErr w:type="spellEnd"/>
            <w:r>
              <w:rPr>
                <w:rFonts w:ascii="Cambria" w:hAnsi="Cambria"/>
              </w:rPr>
              <w:t xml:space="preserve">. 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ateste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* –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</w:tc>
        <w:tc>
          <w:tcPr>
            <w:tcW w:w="0" w:type="dxa"/>
            <w:vMerge/>
          </w:tcPr>
          <w:p w14:paraId="7BE0CB2B" w14:textId="77777777" w:rsidR="007F323A" w:rsidRDefault="007F323A"/>
        </w:tc>
        <w:tc>
          <w:tcPr>
            <w:tcW w:w="0" w:type="dxa"/>
            <w:vMerge/>
          </w:tcPr>
          <w:p w14:paraId="79DF30D2" w14:textId="77777777" w:rsidR="007F323A" w:rsidRDefault="007F323A"/>
        </w:tc>
        <w:tc>
          <w:tcPr>
            <w:tcW w:w="0" w:type="dxa"/>
            <w:vMerge/>
          </w:tcPr>
          <w:p w14:paraId="0260E067" w14:textId="77777777" w:rsidR="007F323A" w:rsidRDefault="007F323A"/>
        </w:tc>
      </w:tr>
      <w:tr w:rsidR="007F323A" w14:paraId="0D945D9C" w14:textId="77777777">
        <w:tc>
          <w:tcPr>
            <w:tcW w:w="400" w:type="pct"/>
            <w:shd w:val="clear" w:color="auto" w:fill="214F7D"/>
            <w:vAlign w:val="center"/>
          </w:tcPr>
          <w:p w14:paraId="25E0517D" w14:textId="77777777" w:rsidR="007F323A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29A2E10F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specific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7961538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A0BC36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5CF7D07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Rcsostblzat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1D79229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3FC348F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B3025F6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112D2FED" w14:textId="77777777" w:rsidR="007F323A" w:rsidRDefault="007F323A"/>
        </w:tc>
      </w:tr>
    </w:tbl>
    <w:p w14:paraId="0FD7DA3B" w14:textId="77777777" w:rsidR="007F323A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2"/>
      </w:tblGrid>
      <w:tr w:rsidR="007F323A" w14:paraId="15361BFA" w14:textId="77777777">
        <w:trPr>
          <w:trHeight w:val="540"/>
        </w:trPr>
        <w:tc>
          <w:tcPr>
            <w:tcW w:w="0" w:type="auto"/>
            <w:vAlign w:val="center"/>
          </w:tcPr>
          <w:p w14:paraId="66DBB185" w14:textId="77777777" w:rsidR="007F323A" w:rsidRDefault="007F323A"/>
        </w:tc>
      </w:tr>
    </w:tbl>
    <w:p w14:paraId="57DC056F" w14:textId="77777777" w:rsidR="007F323A" w:rsidRDefault="007F323A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22"/>
        <w:gridCol w:w="1814"/>
        <w:gridCol w:w="2722"/>
        <w:gridCol w:w="1814"/>
      </w:tblGrid>
      <w:tr w:rsidR="007F323A" w14:paraId="144CBA06" w14:textId="77777777">
        <w:trPr>
          <w:trHeight w:val="720"/>
        </w:trPr>
        <w:tc>
          <w:tcPr>
            <w:tcW w:w="1500" w:type="pct"/>
            <w:vAlign w:val="center"/>
          </w:tcPr>
          <w:p w14:paraId="2EC95555" w14:textId="77777777" w:rsidR="007F323A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Rcsostblzat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082B3AF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7CDB67D4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80B3AB" w14:textId="77777777" w:rsidR="007F323A" w:rsidRDefault="007F323A"/>
        </w:tc>
        <w:tc>
          <w:tcPr>
            <w:tcW w:w="1500" w:type="pct"/>
            <w:vAlign w:val="center"/>
          </w:tcPr>
          <w:p w14:paraId="4D79A6F3" w14:textId="77777777" w:rsidR="007F323A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Rcsostblzat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F323A" w14:paraId="4973E254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F068D9F" w14:textId="77777777" w:rsidR="007F323A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BE9AFC" w14:textId="77777777" w:rsidR="007F323A" w:rsidRDefault="007F323A"/>
        </w:tc>
      </w:tr>
    </w:tbl>
    <w:p w14:paraId="5E89310C" w14:textId="77777777" w:rsidR="007F323A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6"/>
        <w:gridCol w:w="2691"/>
        <w:gridCol w:w="1331"/>
        <w:gridCol w:w="1331"/>
        <w:gridCol w:w="2873"/>
      </w:tblGrid>
      <w:tr w:rsidR="007F323A" w14:paraId="06CED6C7" w14:textId="77777777">
        <w:tc>
          <w:tcPr>
            <w:tcW w:w="400" w:type="pct"/>
            <w:shd w:val="clear" w:color="auto" w:fill="015840"/>
            <w:vAlign w:val="center"/>
          </w:tcPr>
          <w:p w14:paraId="502B9464" w14:textId="77777777" w:rsidR="007F323A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2E8A3E9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Principii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1E4E47C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651E1D6B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F5B90CD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F323A" w14:paraId="7EAD9A85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8123CA6" w14:textId="77777777" w:rsidR="007F323A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este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F323A" w14:paraId="17EA0838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50DE7EF" w14:textId="77777777" w:rsidR="007F323A" w:rsidRDefault="00000000">
            <w:r>
              <w:rPr>
                <w:rFonts w:ascii="Cambria" w:hAnsi="Cambria"/>
                <w:color w:val="014935"/>
              </w:rPr>
              <w:t>1 </w:t>
            </w:r>
            <w:r>
              <w:rPr>
                <w:rFonts w:ascii="Cambria Bold" w:hAnsi="Cambria Bold"/>
                <w:b/>
                <w:color w:val="014935"/>
              </w:rPr>
              <w:t xml:space="preserve">Sectorul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187B355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DF7B938" w14:textId="77777777" w:rsidR="007F323A" w:rsidRDefault="007F323A"/>
        </w:tc>
        <w:tc>
          <w:tcPr>
            <w:tcW w:w="0" w:type="auto"/>
            <w:shd w:val="clear" w:color="auto" w:fill="CCE1DB"/>
            <w:vAlign w:val="center"/>
          </w:tcPr>
          <w:p w14:paraId="13895E0E" w14:textId="77777777" w:rsidR="007F323A" w:rsidRDefault="007F323A"/>
        </w:tc>
      </w:tr>
      <w:tr w:rsidR="007F323A" w14:paraId="4DFDA4F2" w14:textId="77777777">
        <w:tc>
          <w:tcPr>
            <w:tcW w:w="0" w:type="auto"/>
            <w:shd w:val="clear" w:color="auto" w:fill="F8ECD2"/>
            <w:vAlign w:val="center"/>
          </w:tcPr>
          <w:p w14:paraId="084A0A9D" w14:textId="77777777" w:rsidR="007F323A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B85DA57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medicale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cabinetele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stomatologice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cabinetele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veterinare</w:t>
            </w:r>
            <w:proofErr w:type="spellEnd"/>
            <w:r>
              <w:rPr>
                <w:rFonts w:ascii="Cambria" w:hAnsi="Cambria"/>
                <w:color w:val="58400C"/>
              </w:rPr>
              <w:t>)</w:t>
            </w:r>
          </w:p>
        </w:tc>
        <w:tc>
          <w:tcPr>
            <w:tcW w:w="0" w:type="auto"/>
            <w:vAlign w:val="center"/>
          </w:tcPr>
          <w:p w14:paraId="79160302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5C7E67E6" w14:textId="77777777" w:rsidR="007F323A" w:rsidRDefault="007F323A"/>
        </w:tc>
        <w:tc>
          <w:tcPr>
            <w:tcW w:w="0" w:type="auto"/>
            <w:vAlign w:val="center"/>
          </w:tcPr>
          <w:p w14:paraId="7864CC46" w14:textId="77777777" w:rsidR="007F323A" w:rsidRDefault="007F323A"/>
        </w:tc>
      </w:tr>
      <w:tr w:rsidR="007F323A" w14:paraId="0C3B035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6ADBA2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umane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1CAFC4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înființarea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cabinete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stomatologice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33DEE2B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achiziționarea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aparaturii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9E69314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corespunderea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DA54D99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Documentaţia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699E9D34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501BDB1" w14:textId="77777777" w:rsidR="007F323A" w:rsidRDefault="00000000">
            <w:pPr>
              <w:pStyle w:val="Listaszerbekezds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veterinară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2ED6F50F" w14:textId="77777777" w:rsidR="007F323A" w:rsidRDefault="00000000">
            <w:pPr>
              <w:pStyle w:val="Listaszerbekezds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constatator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ONRC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cabinetelor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7841E6A" w14:textId="77777777" w:rsidR="007F323A" w:rsidRDefault="00000000">
            <w:pPr>
              <w:pStyle w:val="Listaszerbekezds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 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28F7370" w14:textId="77777777" w:rsidR="007F323A" w:rsidRDefault="00000000">
            <w:pPr>
              <w:pStyle w:val="Listaszerbekezds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Avize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sanitar-veterinare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44C92F7" w14:textId="77777777" w:rsidR="007F323A" w:rsidRDefault="00000000">
            <w:pPr>
              <w:pStyle w:val="Listaszerbekezds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8AECA34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propus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vizează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prestarea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medicale</w:t>
            </w:r>
            <w:proofErr w:type="spellEnd"/>
            <w:r>
              <w:rPr>
                <w:rFonts w:ascii="Cambria Bold" w:hAnsi="Cambria Bold"/>
                <w:b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</w:rPr>
              <w:t>inclusiv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cabinete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stomatologice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cabinete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veterinare</w:t>
            </w:r>
            <w:proofErr w:type="spellEnd"/>
            <w:r>
              <w:rPr>
                <w:rFonts w:ascii="Cambria Bold" w:hAnsi="Cambria Bold"/>
                <w:b/>
              </w:rPr>
              <w:t xml:space="preserve">) </w:t>
            </w:r>
            <w:proofErr w:type="spellStart"/>
            <w:r>
              <w:rPr>
                <w:rFonts w:ascii="Cambria Bold" w:hAnsi="Cambria Bold"/>
                <w:b/>
              </w:rPr>
              <w:t>conform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codurilor</w:t>
            </w:r>
            <w:proofErr w:type="spellEnd"/>
            <w:r>
              <w:rPr>
                <w:rFonts w:ascii="Cambria Bold" w:hAnsi="Cambria Bold"/>
                <w:b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</w:rPr>
              <w:t>eligibile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este </w:t>
            </w:r>
            <w:proofErr w:type="spellStart"/>
            <w:r>
              <w:rPr>
                <w:rFonts w:ascii="Cambria Bold" w:hAnsi="Cambria Bold"/>
                <w:b/>
              </w:rPr>
              <w:t>susținut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documentele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solicitantul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20 de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348FD068" w14:textId="77777777" w:rsidR="007F323A" w:rsidRDefault="007F323A"/>
        </w:tc>
      </w:tr>
      <w:tr w:rsidR="007F323A" w14:paraId="5B41523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EFD01F7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4B8BE184" w14:textId="77777777">
        <w:tc>
          <w:tcPr>
            <w:tcW w:w="0" w:type="auto"/>
            <w:shd w:val="clear" w:color="auto" w:fill="F8ECD2"/>
            <w:vAlign w:val="center"/>
          </w:tcPr>
          <w:p w14:paraId="73FD1BD7" w14:textId="77777777" w:rsidR="007F323A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02208F5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meșteșugărești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artizanat</w:t>
            </w:r>
            <w:proofErr w:type="spellEnd"/>
          </w:p>
        </w:tc>
        <w:tc>
          <w:tcPr>
            <w:tcW w:w="0" w:type="auto"/>
            <w:vAlign w:val="center"/>
          </w:tcPr>
          <w:p w14:paraId="44BE709A" w14:textId="77777777" w:rsidR="007F323A" w:rsidRDefault="00000000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0" w:type="auto"/>
            <w:vAlign w:val="center"/>
          </w:tcPr>
          <w:p w14:paraId="58F2965E" w14:textId="77777777" w:rsidR="007F323A" w:rsidRDefault="007F323A"/>
        </w:tc>
        <w:tc>
          <w:tcPr>
            <w:tcW w:w="0" w:type="auto"/>
            <w:vAlign w:val="center"/>
          </w:tcPr>
          <w:p w14:paraId="6D7F667E" w14:textId="77777777" w:rsidR="007F323A" w:rsidRDefault="007F323A"/>
        </w:tc>
      </w:tr>
      <w:tr w:rsidR="007F323A" w14:paraId="67BFA65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057549A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artizanale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1557502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înființarea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extinderea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atelierelor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cooperativei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artizanale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6769822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tradițiilor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manual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EB711FE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artizanal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039F53F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susținerea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A823FA9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21D12511" w14:textId="77777777" w:rsidR="007F323A" w:rsidRDefault="00000000" w:rsidP="00B539EA">
            <w:pPr>
              <w:pStyle w:val="Listaszerbekezds"/>
              <w:numPr>
                <w:ilvl w:val="0"/>
                <w:numId w:val="8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 –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evidențieze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clar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activitățile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meșteșugărești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>/</w:t>
            </w:r>
            <w:proofErr w:type="spellStart"/>
            <w:r w:rsidRPr="00B539EA">
              <w:rPr>
                <w:rFonts w:ascii="Cambria" w:hAnsi="Cambria"/>
              </w:rPr>
              <w:t>sau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artizanale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6F87BB83" w14:textId="77777777" w:rsidR="007F323A" w:rsidRDefault="00000000" w:rsidP="00B539EA">
            <w:pPr>
              <w:pStyle w:val="Listaszerbekezds"/>
              <w:numPr>
                <w:ilvl w:val="0"/>
                <w:numId w:val="8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cu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descrierea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detaliată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activităților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produselor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realizate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investițiilor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planificate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45319596" w14:textId="77777777" w:rsidR="007F323A" w:rsidRDefault="00000000" w:rsidP="00B539EA">
            <w:pPr>
              <w:pStyle w:val="Listaszerbekezds"/>
              <w:numPr>
                <w:ilvl w:val="0"/>
                <w:numId w:val="8"/>
              </w:numPr>
            </w:pPr>
            <w:proofErr w:type="spellStart"/>
            <w:r w:rsidRPr="00B539EA">
              <w:rPr>
                <w:rFonts w:ascii="Cambria" w:hAnsi="Cambria"/>
              </w:rPr>
              <w:t>Certificatul</w:t>
            </w:r>
            <w:proofErr w:type="spellEnd"/>
            <w:r w:rsidRPr="00B539EA">
              <w:rPr>
                <w:rFonts w:ascii="Cambria" w:hAnsi="Cambria"/>
              </w:rPr>
              <w:t xml:space="preserve"> constatator </w:t>
            </w:r>
            <w:proofErr w:type="spellStart"/>
            <w:r w:rsidRPr="00B539EA">
              <w:rPr>
                <w:rFonts w:ascii="Cambria" w:hAnsi="Cambria"/>
              </w:rPr>
              <w:t>emis</w:t>
            </w:r>
            <w:proofErr w:type="spellEnd"/>
            <w:r w:rsidRPr="00B539EA">
              <w:rPr>
                <w:rFonts w:ascii="Cambria" w:hAnsi="Cambria"/>
              </w:rPr>
              <w:t xml:space="preserve"> de ONRC </w:t>
            </w:r>
            <w:proofErr w:type="spellStart"/>
            <w:r w:rsidRPr="00B539EA">
              <w:rPr>
                <w:rFonts w:ascii="Cambria" w:hAnsi="Cambria"/>
              </w:rPr>
              <w:t>sau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documentele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înregistrare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cooperativei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meșteșugărești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1A448538" w14:textId="77777777" w:rsidR="007F323A" w:rsidRDefault="00000000" w:rsidP="00B539EA">
            <w:pPr>
              <w:pStyle w:val="Listaszerbekezds"/>
              <w:numPr>
                <w:ilvl w:val="0"/>
                <w:numId w:val="8"/>
              </w:numPr>
            </w:pPr>
            <w:proofErr w:type="spellStart"/>
            <w:r w:rsidRPr="00B539EA">
              <w:rPr>
                <w:rFonts w:ascii="Cambria" w:hAnsi="Cambria"/>
              </w:rPr>
              <w:t>Avize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sau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autorizații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specifice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sunt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necesare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în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domeniul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respectiv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51B77422" w14:textId="77777777" w:rsidR="007F323A" w:rsidRDefault="00000000" w:rsidP="00B539EA">
            <w:pPr>
              <w:pStyle w:val="Listaszerbekezds"/>
              <w:numPr>
                <w:ilvl w:val="0"/>
                <w:numId w:val="8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.</w:t>
            </w:r>
          </w:p>
          <w:p w14:paraId="05EF1E7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propus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vizează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meșteșugărești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artizanat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conforme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documentele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justificative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codurile</w:t>
            </w:r>
            <w:proofErr w:type="spellEnd"/>
            <w:r>
              <w:rPr>
                <w:rFonts w:ascii="Cambria Bold" w:hAnsi="Cambria Bold"/>
                <w:b/>
              </w:rPr>
              <w:t xml:space="preserve"> CAEN </w:t>
            </w:r>
            <w:proofErr w:type="spellStart"/>
            <w:r>
              <w:rPr>
                <w:rFonts w:ascii="Cambria Bold" w:hAnsi="Cambria Bold"/>
                <w:b/>
              </w:rPr>
              <w:t>eligibile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solicitantul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19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416F593F" w14:textId="77777777" w:rsidR="007F323A" w:rsidRDefault="007F323A"/>
        </w:tc>
      </w:tr>
      <w:tr w:rsidR="007F323A" w14:paraId="7A2FAE4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E5C68DD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2678FA65" w14:textId="77777777">
        <w:tc>
          <w:tcPr>
            <w:tcW w:w="0" w:type="auto"/>
            <w:shd w:val="clear" w:color="auto" w:fill="F8ECD2"/>
            <w:vAlign w:val="center"/>
          </w:tcPr>
          <w:p w14:paraId="123E3C14" w14:textId="77777777" w:rsidR="007F323A" w:rsidRDefault="00000000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8939405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servicii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</w:p>
        </w:tc>
        <w:tc>
          <w:tcPr>
            <w:tcW w:w="0" w:type="auto"/>
            <w:vAlign w:val="center"/>
          </w:tcPr>
          <w:p w14:paraId="50A26BF7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0" w:type="auto"/>
            <w:vAlign w:val="center"/>
          </w:tcPr>
          <w:p w14:paraId="0214CF28" w14:textId="77777777" w:rsidR="007F323A" w:rsidRDefault="007F323A"/>
        </w:tc>
        <w:tc>
          <w:tcPr>
            <w:tcW w:w="0" w:type="auto"/>
            <w:vAlign w:val="center"/>
          </w:tcPr>
          <w:p w14:paraId="735BDEA3" w14:textId="77777777" w:rsidR="007F323A" w:rsidRDefault="007F323A"/>
        </w:tc>
      </w:tr>
      <w:tr w:rsidR="007F323A" w14:paraId="06049E5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A2AC3B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medicale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meșteșugărești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5A41BB4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turismului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consultanței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lista </w:t>
            </w:r>
            <w:proofErr w:type="spellStart"/>
            <w:r>
              <w:rPr>
                <w:rFonts w:ascii="Cambria" w:hAnsi="Cambria"/>
              </w:rPr>
              <w:t>codurilor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3C78D67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988670F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corelarea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efectivă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planificată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0E67E98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65936662" w14:textId="77777777" w:rsidR="007F323A" w:rsidRDefault="00000000" w:rsidP="00B539EA">
            <w:pPr>
              <w:pStyle w:val="Listaszerbekezds"/>
              <w:numPr>
                <w:ilvl w:val="0"/>
                <w:numId w:val="9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cu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descrierea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clară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activității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propuse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62CB9D48" w14:textId="77777777" w:rsidR="007F323A" w:rsidRDefault="00000000" w:rsidP="00B539EA">
            <w:pPr>
              <w:pStyle w:val="Listaszerbekezds"/>
              <w:numPr>
                <w:ilvl w:val="0"/>
                <w:numId w:val="9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detalieze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activitățile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investițiile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385DD1A3" w14:textId="77777777" w:rsidR="007F323A" w:rsidRDefault="00000000" w:rsidP="00B539EA">
            <w:pPr>
              <w:pStyle w:val="Listaszerbekezds"/>
              <w:numPr>
                <w:ilvl w:val="0"/>
                <w:numId w:val="9"/>
              </w:numPr>
            </w:pPr>
            <w:proofErr w:type="spellStart"/>
            <w:r w:rsidRPr="00B539EA">
              <w:rPr>
                <w:rFonts w:ascii="Cambria" w:hAnsi="Cambria"/>
              </w:rPr>
              <w:t>Certificatul</w:t>
            </w:r>
            <w:proofErr w:type="spellEnd"/>
            <w:r w:rsidRPr="00B539EA">
              <w:rPr>
                <w:rFonts w:ascii="Cambria" w:hAnsi="Cambria"/>
              </w:rPr>
              <w:t xml:space="preserve"> constatator </w:t>
            </w:r>
            <w:proofErr w:type="spellStart"/>
            <w:r w:rsidRPr="00B539EA">
              <w:rPr>
                <w:rFonts w:ascii="Cambria" w:hAnsi="Cambria"/>
              </w:rPr>
              <w:t>emis</w:t>
            </w:r>
            <w:proofErr w:type="spellEnd"/>
            <w:r w:rsidRPr="00B539EA">
              <w:rPr>
                <w:rFonts w:ascii="Cambria" w:hAnsi="Cambria"/>
              </w:rPr>
              <w:t xml:space="preserve"> de ONRC </w:t>
            </w:r>
            <w:proofErr w:type="spellStart"/>
            <w:r w:rsidRPr="00B539EA">
              <w:rPr>
                <w:rFonts w:ascii="Cambria" w:hAnsi="Cambria"/>
              </w:rPr>
              <w:t>sau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documentele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înregistrare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ateste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codul</w:t>
            </w:r>
            <w:proofErr w:type="spellEnd"/>
            <w:r w:rsidRPr="00B539EA">
              <w:rPr>
                <w:rFonts w:ascii="Cambria" w:hAnsi="Cambria"/>
              </w:rPr>
              <w:t xml:space="preserve"> CAEN </w:t>
            </w:r>
            <w:proofErr w:type="spellStart"/>
            <w:r w:rsidRPr="00B539EA">
              <w:rPr>
                <w:rFonts w:ascii="Cambria" w:hAnsi="Cambria"/>
              </w:rPr>
              <w:t>aferent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activității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eligibile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02402513" w14:textId="77777777" w:rsidR="007F323A" w:rsidRDefault="00000000" w:rsidP="00B539EA">
            <w:pPr>
              <w:pStyle w:val="Listaszerbekezds"/>
              <w:numPr>
                <w:ilvl w:val="0"/>
                <w:numId w:val="9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.</w:t>
            </w:r>
          </w:p>
          <w:p w14:paraId="71DAE89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propus</w:t>
            </w:r>
            <w:proofErr w:type="spellEnd"/>
            <w:r>
              <w:rPr>
                <w:rFonts w:ascii="Cambria Bold" w:hAnsi="Cambria Bold"/>
                <w:b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</w:rPr>
              <w:t>încadrează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categoria</w:t>
            </w:r>
            <w:proofErr w:type="spellEnd"/>
            <w:r>
              <w:rPr>
                <w:rFonts w:ascii="Cambria Bold" w:hAnsi="Cambria Bold"/>
                <w:b/>
              </w:rPr>
              <w:t xml:space="preserve"> „</w:t>
            </w:r>
            <w:proofErr w:type="spellStart"/>
            <w:r>
              <w:rPr>
                <w:rFonts w:ascii="Cambria Bold" w:hAnsi="Cambria Bold"/>
                <w:b/>
              </w:rPr>
              <w:t>Alte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tipuri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servicii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”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este </w:t>
            </w:r>
            <w:proofErr w:type="spellStart"/>
            <w:r>
              <w:rPr>
                <w:rFonts w:ascii="Cambria Bold" w:hAnsi="Cambria Bold"/>
                <w:b/>
              </w:rPr>
              <w:t>susținut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documentele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solicitantul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18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761B07BC" w14:textId="77777777" w:rsidR="007F323A" w:rsidRDefault="007F323A"/>
        </w:tc>
      </w:tr>
      <w:tr w:rsidR="007F323A" w14:paraId="371A04F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A3AA6B2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6D46E75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C3DF702" w14:textId="77777777" w:rsidR="007F323A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energiei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regenerabile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03A0228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C71B13D" w14:textId="77777777" w:rsidR="007F323A" w:rsidRDefault="007F323A"/>
        </w:tc>
        <w:tc>
          <w:tcPr>
            <w:tcW w:w="0" w:type="auto"/>
            <w:shd w:val="clear" w:color="auto" w:fill="CCE1DB"/>
            <w:vAlign w:val="center"/>
          </w:tcPr>
          <w:p w14:paraId="30A962FA" w14:textId="77777777" w:rsidR="007F323A" w:rsidRDefault="007F323A"/>
        </w:tc>
      </w:tr>
      <w:tr w:rsidR="007F323A" w14:paraId="71E6EAB0" w14:textId="77777777">
        <w:tc>
          <w:tcPr>
            <w:tcW w:w="0" w:type="auto"/>
            <w:shd w:val="clear" w:color="auto" w:fill="F8ECD2"/>
            <w:vAlign w:val="center"/>
          </w:tcPr>
          <w:p w14:paraId="5426ACC1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ABE5D86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energia din </w:t>
            </w:r>
            <w:proofErr w:type="spellStart"/>
            <w:r>
              <w:rPr>
                <w:rFonts w:ascii="Cambria" w:hAnsi="Cambria"/>
                <w:color w:val="58400C"/>
              </w:rPr>
              <w:t>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sistem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stocare</w:t>
            </w:r>
            <w:proofErr w:type="spellEnd"/>
          </w:p>
        </w:tc>
        <w:tc>
          <w:tcPr>
            <w:tcW w:w="0" w:type="auto"/>
            <w:vAlign w:val="center"/>
          </w:tcPr>
          <w:p w14:paraId="2416CFB9" w14:textId="77777777" w:rsidR="007F323A" w:rsidRDefault="00000000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1A2BB138" w14:textId="77777777" w:rsidR="007F323A" w:rsidRDefault="007F323A"/>
        </w:tc>
        <w:tc>
          <w:tcPr>
            <w:tcW w:w="0" w:type="auto"/>
            <w:vAlign w:val="center"/>
          </w:tcPr>
          <w:p w14:paraId="193A6FFD" w14:textId="77777777" w:rsidR="007F323A" w:rsidRDefault="007F323A"/>
        </w:tc>
      </w:tr>
      <w:tr w:rsidR="007F323A" w14:paraId="6158479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2C66177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F95F210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include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(ex: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turbine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eoliene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pompe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căldură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467435DD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unuisistem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stocare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(ex: </w:t>
            </w:r>
            <w:proofErr w:type="spellStart"/>
            <w:r>
              <w:rPr>
                <w:rFonts w:ascii="Cambria" w:hAnsi="Cambria"/>
              </w:rPr>
              <w:t>baterii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acumulatori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management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integrat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3434842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detaliile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folosirea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737F82C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mediu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93894EA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AB5A242" w14:textId="77777777" w:rsidR="007F323A" w:rsidRDefault="00000000" w:rsidP="00B539EA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includă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descrierea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investiției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în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surse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regenerabile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sistemul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stocare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351EA23B" w14:textId="77777777" w:rsidR="007F323A" w:rsidRDefault="00000000" w:rsidP="00B539EA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argumenteze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beneficiile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utilizării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energiei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regenerabile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sistemului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stocare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73428C9E" w14:textId="77777777" w:rsidR="007F323A" w:rsidRDefault="00000000" w:rsidP="00B539EA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 w:rsidRPr="00B539EA">
              <w:rPr>
                <w:rFonts w:ascii="Cambria" w:hAnsi="Cambria"/>
              </w:rPr>
              <w:t>Avizele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autorizațiile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necesare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5B198BC6" w14:textId="77777777" w:rsidR="007F323A" w:rsidRDefault="00000000" w:rsidP="00B539EA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.</w:t>
            </w:r>
          </w:p>
          <w:p w14:paraId="7E1406DD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utilizează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energie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surse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regenerabile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include</w:t>
            </w:r>
            <w:proofErr w:type="spellEnd"/>
            <w:r>
              <w:rPr>
                <w:rFonts w:ascii="Cambria Bold" w:hAnsi="Cambria Bold"/>
                <w:b/>
              </w:rPr>
              <w:t xml:space="preserve"> un </w:t>
            </w:r>
            <w:proofErr w:type="spellStart"/>
            <w:r>
              <w:rPr>
                <w:rFonts w:ascii="Cambria Bold" w:hAnsi="Cambria Bold"/>
                <w:b/>
              </w:rPr>
              <w:t>sistem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stocare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integrat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conform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documentației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depuse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solicitantul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20 de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</w:tc>
      </w:tr>
      <w:tr w:rsidR="007F323A" w14:paraId="7708C0D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2C051A4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4EBB2F65" w14:textId="77777777">
        <w:tc>
          <w:tcPr>
            <w:tcW w:w="0" w:type="auto"/>
            <w:shd w:val="clear" w:color="auto" w:fill="F8ECD2"/>
            <w:vAlign w:val="center"/>
          </w:tcPr>
          <w:p w14:paraId="25DBD8A5" w14:textId="77777777" w:rsidR="007F323A" w:rsidRDefault="00000000">
            <w:r>
              <w:rPr>
                <w:rFonts w:ascii="Cambria" w:hAnsi="Cambria"/>
                <w:color w:val="58400C"/>
              </w:rPr>
              <w:t>CS 1.2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E12FD3E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energia din </w:t>
            </w:r>
            <w:proofErr w:type="spellStart"/>
            <w:r>
              <w:rPr>
                <w:rFonts w:ascii="Cambria" w:hAnsi="Cambria"/>
                <w:color w:val="58400C"/>
              </w:rPr>
              <w:t>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fără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sistem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stocare</w:t>
            </w:r>
            <w:proofErr w:type="spellEnd"/>
          </w:p>
        </w:tc>
        <w:tc>
          <w:tcPr>
            <w:tcW w:w="0" w:type="auto"/>
            <w:vAlign w:val="center"/>
          </w:tcPr>
          <w:p w14:paraId="398A226B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357361F" w14:textId="77777777" w:rsidR="007F323A" w:rsidRDefault="007F323A"/>
        </w:tc>
        <w:tc>
          <w:tcPr>
            <w:tcW w:w="0" w:type="auto"/>
            <w:vAlign w:val="center"/>
          </w:tcPr>
          <w:p w14:paraId="43C3EF2B" w14:textId="77777777" w:rsidR="007F323A" w:rsidRDefault="007F323A"/>
        </w:tc>
      </w:tr>
      <w:tr w:rsidR="007F323A" w14:paraId="77A2EA9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E16094F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verifică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E7010D0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include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 (ex: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conectate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rețea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pompe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căldură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1C41D1CF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menționează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(ex: consum </w:t>
            </w:r>
            <w:proofErr w:type="spellStart"/>
            <w:r>
              <w:rPr>
                <w:rFonts w:ascii="Cambria" w:hAnsi="Cambria"/>
              </w:rPr>
              <w:t>propriu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eficiență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costurilor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241AA84D" w14:textId="77777777" w:rsidR="007F323A" w:rsidRDefault="00000000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eficiență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aplicabilă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DB74AF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Atenţie</w:t>
            </w:r>
            <w:proofErr w:type="spellEnd"/>
            <w:r>
              <w:rPr>
                <w:rFonts w:ascii="Cambria Bold" w:hAnsi="Cambria Bold"/>
                <w:b/>
              </w:rPr>
              <w:t>!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avantaj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alternative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electrică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solară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eoliană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pompe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căldură</w:t>
            </w:r>
            <w:proofErr w:type="spellEnd"/>
            <w:r>
              <w:rPr>
                <w:rFonts w:ascii="Cambria" w:hAnsi="Cambria"/>
              </w:rPr>
              <w:t xml:space="preserve"> etc.) </w:t>
            </w:r>
            <w:proofErr w:type="spellStart"/>
            <w:r>
              <w:rPr>
                <w:rFonts w:ascii="Cambria" w:hAnsi="Cambria"/>
              </w:rPr>
              <w:t>destinate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deveni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prosumator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BC4D4E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9279713" w14:textId="77777777" w:rsidR="007F323A" w:rsidRDefault="00000000" w:rsidP="00B539EA">
            <w:pPr>
              <w:pStyle w:val="Listaszerbekezds"/>
              <w:numPr>
                <w:ilvl w:val="0"/>
                <w:numId w:val="11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descrierea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clară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investiției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în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energie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regenerabilă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7EDB9DEC" w14:textId="77777777" w:rsidR="007F323A" w:rsidRDefault="00000000" w:rsidP="00B539EA">
            <w:pPr>
              <w:pStyle w:val="Listaszerbekezds"/>
              <w:numPr>
                <w:ilvl w:val="0"/>
                <w:numId w:val="11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, 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specifice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echipamentele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propuse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argumenteze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utilizarea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surselor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regenerabile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impactul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asupra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afacerii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4A4667D6" w14:textId="77777777" w:rsidR="007F323A" w:rsidRDefault="00000000" w:rsidP="00B539EA">
            <w:pPr>
              <w:pStyle w:val="Listaszerbekezds"/>
              <w:numPr>
                <w:ilvl w:val="0"/>
                <w:numId w:val="11"/>
              </w:numPr>
            </w:pPr>
            <w:proofErr w:type="spellStart"/>
            <w:r w:rsidRPr="00B539EA">
              <w:rPr>
                <w:rFonts w:ascii="Cambria" w:hAnsi="Cambria"/>
              </w:rPr>
              <w:t>Avize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autorizații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0A0A5563" w14:textId="77777777" w:rsidR="007F323A" w:rsidRDefault="00000000" w:rsidP="00B539EA">
            <w:pPr>
              <w:pStyle w:val="Listaszerbekezds"/>
              <w:numPr>
                <w:ilvl w:val="0"/>
                <w:numId w:val="11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>.</w:t>
            </w:r>
          </w:p>
          <w:p w14:paraId="497A65DF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utilizează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energie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surse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regenerabile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dar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prevede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sistem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stocare</w:t>
            </w:r>
            <w:proofErr w:type="spellEnd"/>
            <w:r>
              <w:rPr>
                <w:rFonts w:ascii="Cambria Bold" w:hAnsi="Cambria Bold"/>
                <w:b/>
              </w:rPr>
              <w:t xml:space="preserve">, se </w:t>
            </w:r>
            <w:proofErr w:type="spellStart"/>
            <w:r>
              <w:rPr>
                <w:rFonts w:ascii="Cambria Bold" w:hAnsi="Cambria Bold"/>
                <w:b/>
              </w:rPr>
              <w:t>acordă</w:t>
            </w:r>
            <w:proofErr w:type="spellEnd"/>
            <w:r>
              <w:rPr>
                <w:rFonts w:ascii="Cambria Bold" w:hAnsi="Cambria Bold"/>
                <w:b/>
              </w:rPr>
              <w:t xml:space="preserve"> 10 </w:t>
            </w:r>
            <w:proofErr w:type="spellStart"/>
            <w:r>
              <w:rPr>
                <w:rFonts w:ascii="Cambria Bold" w:hAnsi="Cambria Bold"/>
                <w:b/>
              </w:rPr>
              <w:t>puncte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</w:tc>
      </w:tr>
      <w:tr w:rsidR="007F323A" w14:paraId="26AD7B7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00F5144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4FFD4BD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8655A71" w14:textId="77777777" w:rsidR="007F323A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comunitar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34B8A54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40673DC" w14:textId="77777777" w:rsidR="007F323A" w:rsidRDefault="007F323A"/>
        </w:tc>
        <w:tc>
          <w:tcPr>
            <w:tcW w:w="0" w:type="auto"/>
            <w:shd w:val="clear" w:color="auto" w:fill="CCE1DB"/>
            <w:vAlign w:val="center"/>
          </w:tcPr>
          <w:p w14:paraId="1697935E" w14:textId="77777777" w:rsidR="007F323A" w:rsidRDefault="007F323A"/>
        </w:tc>
      </w:tr>
      <w:tr w:rsidR="007F323A" w14:paraId="7CA0FFAD" w14:textId="77777777">
        <w:tc>
          <w:tcPr>
            <w:tcW w:w="0" w:type="auto"/>
            <w:shd w:val="clear" w:color="auto" w:fill="F8ECD2"/>
            <w:vAlign w:val="center"/>
          </w:tcPr>
          <w:p w14:paraId="4352ACDA" w14:textId="77777777" w:rsidR="007F323A" w:rsidRDefault="00000000">
            <w:r>
              <w:rPr>
                <w:rFonts w:ascii="Cambria" w:hAnsi="Cambria"/>
                <w:color w:val="58400C"/>
              </w:rPr>
              <w:t>CS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5BE00CF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Solicitanții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au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comunitar</w:t>
            </w:r>
            <w:proofErr w:type="spellEnd"/>
          </w:p>
        </w:tc>
        <w:tc>
          <w:tcPr>
            <w:tcW w:w="0" w:type="auto"/>
            <w:vAlign w:val="center"/>
          </w:tcPr>
          <w:p w14:paraId="7531E854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14:paraId="16AAC445" w14:textId="77777777" w:rsidR="007F323A" w:rsidRDefault="007F323A"/>
        </w:tc>
        <w:tc>
          <w:tcPr>
            <w:tcW w:w="0" w:type="auto"/>
            <w:vAlign w:val="center"/>
          </w:tcPr>
          <w:p w14:paraId="30385852" w14:textId="77777777" w:rsidR="007F323A" w:rsidRDefault="007F323A"/>
        </w:tc>
      </w:tr>
      <w:tr w:rsidR="007F323A" w14:paraId="6115A96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77D9166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Se verifică 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C.1 </w:t>
            </w:r>
            <w:proofErr w:type="spellStart"/>
            <w:r>
              <w:rPr>
                <w:rFonts w:ascii="Cambria" w:hAnsi="Cambria"/>
              </w:rPr>
              <w:t>Finanțări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obținute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F. 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73FD224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66D91FC" w14:textId="77777777" w:rsidR="007F323A" w:rsidRDefault="00000000" w:rsidP="00B539EA">
            <w:pPr>
              <w:pStyle w:val="Listaszerbekezds"/>
              <w:numPr>
                <w:ilvl w:val="0"/>
                <w:numId w:val="12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54864165" w14:textId="77777777" w:rsidR="007F323A" w:rsidRDefault="00000000" w:rsidP="00B539EA">
            <w:pPr>
              <w:pStyle w:val="Listaszerbekezds"/>
              <w:numPr>
                <w:ilvl w:val="0"/>
                <w:numId w:val="12"/>
              </w:numPr>
            </w:pPr>
            <w:r w:rsidRPr="00B539EA">
              <w:rPr>
                <w:rFonts w:ascii="Cambria" w:hAnsi="Cambria"/>
              </w:rPr>
              <w:t xml:space="preserve">Declaraţie </w:t>
            </w:r>
            <w:proofErr w:type="spellStart"/>
            <w:r w:rsidRPr="00B539EA">
              <w:rPr>
                <w:rFonts w:ascii="Cambria" w:hAnsi="Cambria"/>
              </w:rPr>
              <w:t>pe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propria</w:t>
            </w:r>
            <w:proofErr w:type="spellEnd"/>
            <w:r w:rsidRPr="00B539EA">
              <w:rPr>
                <w:rFonts w:ascii="Cambria" w:hAnsi="Cambria"/>
              </w:rPr>
              <w:t xml:space="preserve"> răspundere a </w:t>
            </w:r>
            <w:proofErr w:type="spellStart"/>
            <w:r w:rsidRPr="00B539EA">
              <w:rPr>
                <w:rFonts w:ascii="Cambria" w:hAnsi="Cambria"/>
              </w:rPr>
              <w:t>solicitantului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privind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respectarea</w:t>
            </w:r>
            <w:proofErr w:type="spellEnd"/>
            <w:r w:rsidRPr="00B539EA">
              <w:rPr>
                <w:rFonts w:ascii="Cambria" w:hAnsi="Cambria"/>
              </w:rPr>
              <w:t> </w:t>
            </w:r>
            <w:proofErr w:type="spellStart"/>
            <w:r w:rsidRPr="00B539EA">
              <w:rPr>
                <w:rFonts w:ascii="Cambria" w:hAnsi="Cambria"/>
              </w:rPr>
              <w:t>regulii</w:t>
            </w:r>
            <w:proofErr w:type="spellEnd"/>
            <w:r w:rsidRPr="00B539EA">
              <w:rPr>
                <w:rFonts w:ascii="Cambria" w:hAnsi="Cambria"/>
              </w:rPr>
              <w:t xml:space="preserve"> de cumul a </w:t>
            </w:r>
            <w:proofErr w:type="spellStart"/>
            <w:r w:rsidRPr="00B539EA">
              <w:rPr>
                <w:rFonts w:ascii="Cambria" w:hAnsi="Cambria"/>
              </w:rPr>
              <w:t>ajutoarelor</w:t>
            </w:r>
            <w:proofErr w:type="spellEnd"/>
            <w:r w:rsidRPr="00B539EA">
              <w:rPr>
                <w:rFonts w:ascii="Cambria" w:hAnsi="Cambria"/>
              </w:rPr>
              <w:t xml:space="preserve"> de minimis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3D879928" w14:textId="77777777" w:rsidR="007F323A" w:rsidRDefault="00000000" w:rsidP="00B539EA">
            <w:pPr>
              <w:pStyle w:val="Listaszerbekezds"/>
              <w:numPr>
                <w:ilvl w:val="0"/>
                <w:numId w:val="12"/>
              </w:numPr>
            </w:pPr>
            <w:r w:rsidRPr="00B539EA">
              <w:rPr>
                <w:rFonts w:ascii="Cambria" w:hAnsi="Cambria"/>
              </w:rPr>
              <w:t xml:space="preserve">Raport </w:t>
            </w:r>
            <w:proofErr w:type="spellStart"/>
            <w:r w:rsidRPr="00B539EA">
              <w:rPr>
                <w:rFonts w:ascii="Cambria" w:hAnsi="Cambria"/>
              </w:rPr>
              <w:t>asupra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utilizării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programelor</w:t>
            </w:r>
            <w:proofErr w:type="spellEnd"/>
            <w:r w:rsidRPr="00B539EA">
              <w:rPr>
                <w:rFonts w:ascii="Cambria" w:hAnsi="Cambria"/>
              </w:rPr>
              <w:t xml:space="preserve"> de finanţare </w:t>
            </w:r>
            <w:proofErr w:type="spellStart"/>
            <w:r w:rsidRPr="00B539EA">
              <w:rPr>
                <w:rFonts w:ascii="Cambria" w:hAnsi="Cambria"/>
              </w:rPr>
              <w:t>nerambursabilă</w:t>
            </w:r>
            <w:proofErr w:type="spellEnd"/>
            <w:r w:rsidRPr="00B539EA">
              <w:rPr>
                <w:rFonts w:ascii="Cambria" w:hAnsi="Cambria"/>
              </w:rPr>
              <w:t> </w:t>
            </w:r>
            <w:proofErr w:type="spellStart"/>
            <w:r w:rsidRPr="00B539EA">
              <w:rPr>
                <w:rFonts w:ascii="Cambria" w:hAnsi="Cambria"/>
              </w:rPr>
              <w:t>întocmit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solicitant</w:t>
            </w:r>
            <w:proofErr w:type="spellEnd"/>
            <w:r w:rsidRPr="00B539EA">
              <w:rPr>
                <w:rFonts w:ascii="Cambria" w:hAnsi="Cambria"/>
              </w:rPr>
              <w:t xml:space="preserve"> (</w:t>
            </w:r>
            <w:proofErr w:type="spellStart"/>
            <w:r w:rsidRPr="00B539EA">
              <w:rPr>
                <w:rFonts w:ascii="Cambria" w:hAnsi="Cambria"/>
              </w:rPr>
              <w:t>va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cuprinde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obiective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tip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investiție</w:t>
            </w:r>
            <w:proofErr w:type="spellEnd"/>
            <w:r w:rsidRPr="00B539EA">
              <w:rPr>
                <w:rFonts w:ascii="Cambria" w:hAnsi="Cambria"/>
              </w:rPr>
              <w:t xml:space="preserve">, lista </w:t>
            </w:r>
            <w:proofErr w:type="spellStart"/>
            <w:r w:rsidRPr="00B539EA">
              <w:rPr>
                <w:rFonts w:ascii="Cambria" w:hAnsi="Cambria"/>
              </w:rPr>
              <w:t>cheltuielilor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eligibile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costurile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stadiul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perioada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derulării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contractului</w:t>
            </w:r>
            <w:proofErr w:type="spellEnd"/>
            <w:r w:rsidRPr="00B539EA">
              <w:rPr>
                <w:rFonts w:ascii="Cambria" w:hAnsi="Cambria"/>
              </w:rPr>
              <w:t xml:space="preserve">), </w:t>
            </w:r>
            <w:proofErr w:type="spellStart"/>
            <w:r w:rsidRPr="00B539EA">
              <w:rPr>
                <w:rFonts w:ascii="Cambria" w:hAnsi="Cambria"/>
              </w:rPr>
              <w:t>pentru</w:t>
            </w:r>
            <w:proofErr w:type="spellEnd"/>
            <w:r w:rsidRPr="00B539EA">
              <w:rPr>
                <w:rFonts w:ascii="Cambria" w:hAnsi="Cambria"/>
              </w:rPr>
              <w:t xml:space="preserve"> solicitanţii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au mai </w:t>
            </w:r>
            <w:proofErr w:type="spellStart"/>
            <w:r w:rsidRPr="00B539EA">
              <w:rPr>
                <w:rFonts w:ascii="Cambria" w:hAnsi="Cambria"/>
              </w:rPr>
              <w:t>beneficiat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nerambursabilă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începând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anul</w:t>
            </w:r>
            <w:proofErr w:type="spellEnd"/>
            <w:r w:rsidRPr="00B539EA">
              <w:rPr>
                <w:rFonts w:ascii="Cambria" w:hAnsi="Cambria"/>
              </w:rPr>
              <w:t xml:space="preserve"> 2002, </w:t>
            </w:r>
            <w:proofErr w:type="spellStart"/>
            <w:r w:rsidRPr="00B539EA">
              <w:rPr>
                <w:rFonts w:ascii="Cambria" w:hAnsi="Cambria"/>
              </w:rPr>
              <w:t>pentru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aceleași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tipuri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investiții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160B68BA" w14:textId="17AFD2A5" w:rsidR="007F323A" w:rsidRDefault="00000000" w:rsidP="00B539EA">
            <w:pPr>
              <w:pStyle w:val="Listaszerbekezds"/>
              <w:numPr>
                <w:ilvl w:val="0"/>
                <w:numId w:val="12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.</w:t>
            </w:r>
          </w:p>
          <w:p w14:paraId="4EBD6F34" w14:textId="77777777" w:rsidR="007F323A" w:rsidRDefault="00000000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rPr>
                <w:rFonts w:ascii="Cambria Bold" w:hAnsi="Cambria Bold"/>
                <w:b/>
              </w:rPr>
              <w:t>Proiectulprimește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5 </w:t>
            </w:r>
            <w:proofErr w:type="spellStart"/>
            <w:r>
              <w:rPr>
                <w:rFonts w:ascii="Cambria Bold" w:hAnsi="Cambria Bold"/>
                <w:b/>
              </w:rPr>
              <w:t>punctedacă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solicitantulnu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beneficiat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ultimii</w:t>
            </w:r>
            <w:proofErr w:type="spellEnd"/>
            <w:r>
              <w:rPr>
                <w:rFonts w:ascii="Cambria Bold" w:hAnsi="Cambria Bold"/>
                <w:b/>
              </w:rPr>
              <w:t xml:space="preserve"> 5 </w:t>
            </w:r>
            <w:proofErr w:type="spellStart"/>
            <w:r>
              <w:rPr>
                <w:rFonts w:ascii="Cambria Bold" w:hAnsi="Cambria Bold"/>
                <w:b/>
              </w:rPr>
              <w:t>ani</w:t>
            </w:r>
            <w:proofErr w:type="spellEnd"/>
            <w:r>
              <w:rPr>
                <w:rFonts w:ascii="Cambria Bold" w:hAnsi="Cambria Bold"/>
                <w:b/>
              </w:rPr>
              <w:t xml:space="preserve">, de </w:t>
            </w:r>
            <w:proofErr w:type="spellStart"/>
            <w:r>
              <w:rPr>
                <w:rFonts w:ascii="Cambria Bold" w:hAnsi="Cambria Bold"/>
                <w:b/>
              </w:rPr>
              <w:t>sprijin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financiar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nerambursabil</w:t>
            </w:r>
            <w:proofErr w:type="spellEnd"/>
            <w:r>
              <w:rPr>
                <w:rFonts w:ascii="Cambria Bold" w:hAnsi="Cambria Bold"/>
                <w:b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</w:rPr>
              <w:t>fonduri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europene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alte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fonduri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publice</w:t>
            </w:r>
            <w:proofErr w:type="spellEnd"/>
            <w:r>
              <w:rPr>
                <w:rFonts w:ascii="Cambria Bold" w:hAnsi="Cambria Bold"/>
                <w:b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</w:rPr>
              <w:t>naționale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locale</w:t>
            </w:r>
            <w:proofErr w:type="spellEnd"/>
            <w:r>
              <w:rPr>
                <w:rFonts w:ascii="Cambria Bold" w:hAnsi="Cambria Bold"/>
                <w:b/>
              </w:rPr>
              <w:t>)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similarecu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propuse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prezentul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proiect</w:t>
            </w:r>
            <w:proofErr w:type="spellEnd"/>
            <w:r>
              <w:rPr>
                <w:rFonts w:ascii="Cambria Bold" w:hAnsi="Cambria Bold"/>
                <w:b/>
              </w:rPr>
              <w:t>/</w:t>
            </w:r>
          </w:p>
          <w:p w14:paraId="545FEA3E" w14:textId="77777777" w:rsidR="007F323A" w:rsidRDefault="00000000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rPr>
                <w:rFonts w:ascii="Cambria Bold" w:hAnsi="Cambria Bold"/>
                <w:b/>
              </w:rPr>
              <w:t>Proiectulprimește</w:t>
            </w:r>
            <w:proofErr w:type="spellEnd"/>
            <w:r>
              <w:rPr>
                <w:rFonts w:ascii="Cambria Bold" w:hAnsi="Cambria Bold"/>
                <w:b/>
              </w:rPr>
              <w:t xml:space="preserve"> 0 </w:t>
            </w:r>
            <w:proofErr w:type="spellStart"/>
            <w:r>
              <w:rPr>
                <w:rFonts w:ascii="Cambria Bold" w:hAnsi="Cambria Bold"/>
                <w:b/>
              </w:rPr>
              <w:t>punctedacă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solicitantula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beneficiatde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astfel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fonduri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ultimii</w:t>
            </w:r>
            <w:proofErr w:type="spellEnd"/>
            <w:r>
              <w:rPr>
                <w:rFonts w:ascii="Cambria Bold" w:hAnsi="Cambria Bold"/>
                <w:b/>
              </w:rPr>
              <w:t xml:space="preserve"> 5 </w:t>
            </w:r>
            <w:proofErr w:type="spellStart"/>
            <w:r>
              <w:rPr>
                <w:rFonts w:ascii="Cambria Bold" w:hAnsi="Cambria Bold"/>
                <w:b/>
              </w:rPr>
              <w:t>ani,pentru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activități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similare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7EAA29E1" w14:textId="77777777" w:rsidR="007F323A" w:rsidRDefault="007F323A"/>
        </w:tc>
      </w:tr>
      <w:tr w:rsidR="007F323A" w14:paraId="53253CD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70FC5D5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34E34D9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69AFFDB" w14:textId="77777777" w:rsidR="007F323A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nou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create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3565DE9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55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35D75F4" w14:textId="77777777" w:rsidR="007F323A" w:rsidRDefault="007F323A"/>
        </w:tc>
        <w:tc>
          <w:tcPr>
            <w:tcW w:w="0" w:type="auto"/>
            <w:shd w:val="clear" w:color="auto" w:fill="CCE1DB"/>
            <w:vAlign w:val="center"/>
          </w:tcPr>
          <w:p w14:paraId="63830853" w14:textId="77777777" w:rsidR="007F323A" w:rsidRDefault="007F323A"/>
        </w:tc>
      </w:tr>
      <w:tr w:rsidR="007F323A" w14:paraId="3D6B82E4" w14:textId="77777777">
        <w:tc>
          <w:tcPr>
            <w:tcW w:w="0" w:type="auto"/>
            <w:shd w:val="clear" w:color="auto" w:fill="F8ECD2"/>
            <w:vAlign w:val="center"/>
          </w:tcPr>
          <w:p w14:paraId="0F237F5B" w14:textId="77777777" w:rsidR="007F323A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FD98B11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2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întreagă</w:t>
            </w:r>
            <w:proofErr w:type="spellEnd"/>
          </w:p>
        </w:tc>
        <w:tc>
          <w:tcPr>
            <w:tcW w:w="0" w:type="auto"/>
            <w:vAlign w:val="center"/>
          </w:tcPr>
          <w:p w14:paraId="37B8F02E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0" w:type="auto"/>
            <w:vAlign w:val="center"/>
          </w:tcPr>
          <w:p w14:paraId="4CE2E8DB" w14:textId="77777777" w:rsidR="007F323A" w:rsidRDefault="007F323A"/>
        </w:tc>
        <w:tc>
          <w:tcPr>
            <w:tcW w:w="0" w:type="auto"/>
            <w:vAlign w:val="center"/>
          </w:tcPr>
          <w:p w14:paraId="380BF2B9" w14:textId="77777777" w:rsidR="007F323A" w:rsidRDefault="007F323A"/>
        </w:tc>
      </w:tr>
      <w:tr w:rsidR="007F323A" w14:paraId="087A8A7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0893CF1" w14:textId="77777777" w:rsidR="007F323A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Cererii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exprimate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întreagă.</w:t>
            </w:r>
            <w:r>
              <w:rPr>
                <w:rFonts w:ascii="Cambria Bold" w:hAnsi="Cambria Bold"/>
                <w:b/>
              </w:rPr>
              <w:t>Atenție</w:t>
            </w:r>
            <w:proofErr w:type="spellEnd"/>
            <w:r>
              <w:rPr>
                <w:rFonts w:ascii="Cambria Bold" w:hAnsi="Cambria Bold"/>
                <w:b/>
              </w:rPr>
              <w:t xml:space="preserve">! </w:t>
            </w:r>
            <w:proofErr w:type="spellStart"/>
            <w:r>
              <w:rPr>
                <w:rFonts w:ascii="Cambria Bold" w:hAnsi="Cambria Bold"/>
                <w:b/>
              </w:rPr>
              <w:t>Locurile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muncă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trebuie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menținute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întreaga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perioadă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monitorizare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proiectului</w:t>
            </w:r>
            <w:proofErr w:type="spellEnd"/>
            <w:r>
              <w:rPr>
                <w:rFonts w:ascii="Cambria Bold" w:hAnsi="Cambria Bold"/>
                <w:b/>
              </w:rPr>
              <w:t>, </w:t>
            </w:r>
            <w:proofErr w:type="spellStart"/>
            <w:r>
              <w:rPr>
                <w:rFonts w:ascii="Cambria Bold" w:hAnsi="Cambria Bold"/>
                <w:b/>
              </w:rPr>
              <w:t>respectiv</w:t>
            </w:r>
            <w:proofErr w:type="spellEnd"/>
            <w:r>
              <w:rPr>
                <w:rFonts w:ascii="Cambria Bold" w:hAnsi="Cambria Bold"/>
                <w:b/>
              </w:rPr>
              <w:t xml:space="preserve"> minimum 5 </w:t>
            </w:r>
            <w:proofErr w:type="spellStart"/>
            <w:r>
              <w:rPr>
                <w:rFonts w:ascii="Cambria Bold" w:hAnsi="Cambria Bold"/>
                <w:b/>
              </w:rPr>
              <w:t>ani</w:t>
            </w:r>
            <w:proofErr w:type="spellEnd"/>
            <w:r>
              <w:rPr>
                <w:rFonts w:ascii="Cambria Bold" w:hAnsi="Cambria Bold"/>
                <w:b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</w:rPr>
              <w:t>data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finalizării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acestuia.</w:t>
            </w:r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acordarea</w:t>
            </w:r>
            <w:proofErr w:type="spellEnd"/>
            <w:r>
              <w:rPr>
                <w:rFonts w:ascii="Cambria" w:hAnsi="Cambria"/>
              </w:rPr>
              <w:t xml:space="preserve"> a 55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angajarea</w:t>
            </w:r>
            <w:proofErr w:type="spellEnd"/>
            <w:r>
              <w:rPr>
                <w:rFonts w:ascii="Cambria" w:hAnsi="Cambria"/>
              </w:rPr>
              <w:t xml:space="preserve"> a 2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(CIM),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BF3DAC5" w14:textId="77777777" w:rsidR="007F323A" w:rsidRDefault="00000000" w:rsidP="00B539EA">
            <w:pPr>
              <w:pStyle w:val="Listaszerbekezds"/>
              <w:numPr>
                <w:ilvl w:val="0"/>
                <w:numId w:val="13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 – </w:t>
            </w:r>
            <w:proofErr w:type="spellStart"/>
            <w:r w:rsidRPr="00B539EA">
              <w:rPr>
                <w:rFonts w:ascii="Cambria" w:hAnsi="Cambria"/>
              </w:rPr>
              <w:t>secțiunea</w:t>
            </w:r>
            <w:proofErr w:type="spellEnd"/>
            <w:r w:rsidRPr="00B539EA">
              <w:rPr>
                <w:rFonts w:ascii="Cambria" w:hAnsi="Cambria"/>
              </w:rPr>
              <w:t xml:space="preserve"> „</w:t>
            </w:r>
            <w:proofErr w:type="spellStart"/>
            <w:r w:rsidRPr="00B539EA">
              <w:rPr>
                <w:rFonts w:ascii="Cambria" w:hAnsi="Cambria"/>
              </w:rPr>
              <w:t>Indicatori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rezultat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realizare</w:t>
            </w:r>
            <w:proofErr w:type="spellEnd"/>
            <w:r w:rsidRPr="00B539EA">
              <w:rPr>
                <w:rFonts w:ascii="Cambria" w:hAnsi="Cambria"/>
              </w:rPr>
              <w:t xml:space="preserve">”, </w:t>
            </w:r>
            <w:proofErr w:type="spellStart"/>
            <w:r w:rsidRPr="00B539EA">
              <w:rPr>
                <w:rFonts w:ascii="Cambria" w:hAnsi="Cambria"/>
              </w:rPr>
              <w:t>completată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corespunzător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251C7CA7" w14:textId="77777777" w:rsidR="007F323A" w:rsidRDefault="00000000" w:rsidP="00B539EA">
            <w:pPr>
              <w:pStyle w:val="Listaszerbekezds"/>
              <w:numPr>
                <w:ilvl w:val="0"/>
                <w:numId w:val="13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conțină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informații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clare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privind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numărul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locuri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muncă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nou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create</w:t>
            </w:r>
            <w:proofErr w:type="spellEnd"/>
            <w:r w:rsidRPr="00B539EA">
              <w:rPr>
                <w:rFonts w:ascii="Cambria" w:hAnsi="Cambria"/>
              </w:rPr>
              <w:t xml:space="preserve">, norma de </w:t>
            </w:r>
            <w:proofErr w:type="spellStart"/>
            <w:r w:rsidRPr="00B539EA">
              <w:rPr>
                <w:rFonts w:ascii="Cambria" w:hAnsi="Cambria"/>
              </w:rPr>
              <w:t>muncă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durata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contractelor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50E6D847" w14:textId="77777777" w:rsidR="007F323A" w:rsidRDefault="00000000" w:rsidP="00B539EA">
            <w:pPr>
              <w:pStyle w:val="Listaszerbekezds"/>
              <w:numPr>
                <w:ilvl w:val="0"/>
                <w:numId w:val="13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. </w:t>
            </w:r>
          </w:p>
          <w:p w14:paraId="4303EBD1" w14:textId="77777777" w:rsidR="007F323A" w:rsidRDefault="007F323A"/>
        </w:tc>
      </w:tr>
      <w:tr w:rsidR="007F323A" w14:paraId="19A08D3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01ED364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40E1D280" w14:textId="77777777">
        <w:tc>
          <w:tcPr>
            <w:tcW w:w="0" w:type="auto"/>
            <w:shd w:val="clear" w:color="auto" w:fill="F8ECD2"/>
            <w:vAlign w:val="center"/>
          </w:tcPr>
          <w:p w14:paraId="3F55D09E" w14:textId="77777777" w:rsidR="007F323A" w:rsidRDefault="00000000">
            <w:r>
              <w:rPr>
                <w:rFonts w:ascii="Cambria" w:hAnsi="Cambria"/>
                <w:color w:val="58400C"/>
              </w:rPr>
              <w:t>CS 4.2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A31173C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1 </w:t>
            </w:r>
            <w:proofErr w:type="spellStart"/>
            <w:r>
              <w:rPr>
                <w:rFonts w:ascii="Cambria" w:hAnsi="Cambria"/>
                <w:color w:val="58400C"/>
              </w:rPr>
              <w:t>loc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normă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întreagă</w:t>
            </w:r>
            <w:proofErr w:type="spellEnd"/>
          </w:p>
        </w:tc>
        <w:tc>
          <w:tcPr>
            <w:tcW w:w="0" w:type="auto"/>
            <w:vAlign w:val="center"/>
          </w:tcPr>
          <w:p w14:paraId="285550D5" w14:textId="77777777" w:rsidR="007F323A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14:paraId="6C0AD4C4" w14:textId="77777777" w:rsidR="007F323A" w:rsidRDefault="007F323A"/>
        </w:tc>
        <w:tc>
          <w:tcPr>
            <w:tcW w:w="0" w:type="auto"/>
            <w:vAlign w:val="center"/>
          </w:tcPr>
          <w:p w14:paraId="769157CA" w14:textId="77777777" w:rsidR="007F323A" w:rsidRDefault="007F323A"/>
        </w:tc>
      </w:tr>
      <w:tr w:rsidR="007F323A" w14:paraId="39A6CA5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255448E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Cererii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precum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exprimate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C33BD14" w14:textId="77777777" w:rsidR="007F323A" w:rsidRDefault="00000000">
            <w:proofErr w:type="spellStart"/>
            <w:r>
              <w:rPr>
                <w:rFonts w:ascii="Cambria Bold" w:hAnsi="Cambria Bold"/>
                <w:b/>
              </w:rPr>
              <w:t>Atenție</w:t>
            </w:r>
            <w:proofErr w:type="spellEnd"/>
            <w:r>
              <w:rPr>
                <w:rFonts w:ascii="Cambria Bold" w:hAnsi="Cambria Bold"/>
                <w:b/>
              </w:rPr>
              <w:t xml:space="preserve">! </w:t>
            </w:r>
            <w:proofErr w:type="spellStart"/>
            <w:r>
              <w:rPr>
                <w:rFonts w:ascii="Cambria Bold" w:hAnsi="Cambria Bold"/>
                <w:b/>
              </w:rPr>
              <w:t>Locurile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muncă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trebuie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menținute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întreaga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perioadă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monitorizare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proiectului</w:t>
            </w:r>
            <w:proofErr w:type="spellEnd"/>
            <w:r>
              <w:rPr>
                <w:rFonts w:ascii="Cambria Bold" w:hAnsi="Cambria Bold"/>
                <w:b/>
              </w:rPr>
              <w:t>, </w:t>
            </w:r>
            <w:proofErr w:type="spellStart"/>
            <w:r>
              <w:rPr>
                <w:rFonts w:ascii="Cambria Bold" w:hAnsi="Cambria Bold"/>
                <w:b/>
              </w:rPr>
              <w:t>respectiv</w:t>
            </w:r>
            <w:proofErr w:type="spellEnd"/>
            <w:r>
              <w:rPr>
                <w:rFonts w:ascii="Cambria Bold" w:hAnsi="Cambria Bold"/>
                <w:b/>
              </w:rPr>
              <w:t xml:space="preserve"> minimum 5 </w:t>
            </w:r>
            <w:proofErr w:type="spellStart"/>
            <w:r>
              <w:rPr>
                <w:rFonts w:ascii="Cambria Bold" w:hAnsi="Cambria Bold"/>
                <w:b/>
              </w:rPr>
              <w:t>ani</w:t>
            </w:r>
            <w:proofErr w:type="spellEnd"/>
            <w:r>
              <w:rPr>
                <w:rFonts w:ascii="Cambria Bold" w:hAnsi="Cambria Bold"/>
                <w:b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</w:rPr>
              <w:t>data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finalizării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acestuia.</w:t>
            </w:r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acordarea</w:t>
            </w:r>
            <w:proofErr w:type="spellEnd"/>
            <w:r>
              <w:rPr>
                <w:rFonts w:ascii="Cambria" w:hAnsi="Cambria"/>
              </w:rPr>
              <w:t xml:space="preserve"> a 50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” </w:t>
            </w:r>
            <w:proofErr w:type="spellStart"/>
            <w:r>
              <w:rPr>
                <w:rFonts w:ascii="Cambria" w:hAnsi="Cambria"/>
              </w:rPr>
              <w:t>angajarea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individual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(CIM),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întreagă.</w:t>
            </w:r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7E9524D" w14:textId="77777777" w:rsidR="007F323A" w:rsidRDefault="00000000" w:rsidP="00B539EA">
            <w:pPr>
              <w:pStyle w:val="Listaszerbekezds"/>
              <w:numPr>
                <w:ilvl w:val="0"/>
                <w:numId w:val="14"/>
              </w:numPr>
            </w:pPr>
            <w:proofErr w:type="spellStart"/>
            <w:r w:rsidRPr="00B539EA">
              <w:rPr>
                <w:rFonts w:ascii="Cambria" w:hAnsi="Cambria"/>
              </w:rPr>
              <w:t>Cererea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finanțare</w:t>
            </w:r>
            <w:proofErr w:type="spellEnd"/>
            <w:r w:rsidRPr="00B539EA">
              <w:rPr>
                <w:rFonts w:ascii="Cambria" w:hAnsi="Cambria"/>
              </w:rPr>
              <w:t xml:space="preserve"> – </w:t>
            </w:r>
            <w:proofErr w:type="spellStart"/>
            <w:r w:rsidRPr="00B539EA">
              <w:rPr>
                <w:rFonts w:ascii="Cambria" w:hAnsi="Cambria"/>
              </w:rPr>
              <w:t>secțiunea</w:t>
            </w:r>
            <w:proofErr w:type="spellEnd"/>
            <w:r w:rsidRPr="00B539EA">
              <w:rPr>
                <w:rFonts w:ascii="Cambria" w:hAnsi="Cambria"/>
              </w:rPr>
              <w:t xml:space="preserve"> „</w:t>
            </w:r>
            <w:proofErr w:type="spellStart"/>
            <w:r w:rsidRPr="00B539EA">
              <w:rPr>
                <w:rFonts w:ascii="Cambria" w:hAnsi="Cambria"/>
              </w:rPr>
              <w:t>Indicatori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rezultat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realizare</w:t>
            </w:r>
            <w:proofErr w:type="spellEnd"/>
            <w:r w:rsidRPr="00B539EA">
              <w:rPr>
                <w:rFonts w:ascii="Cambria" w:hAnsi="Cambria"/>
              </w:rPr>
              <w:t xml:space="preserve">”, </w:t>
            </w:r>
            <w:proofErr w:type="spellStart"/>
            <w:r w:rsidRPr="00B539EA">
              <w:rPr>
                <w:rFonts w:ascii="Cambria" w:hAnsi="Cambria"/>
              </w:rPr>
              <w:t>completată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corespunzător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0D0729FE" w14:textId="77777777" w:rsidR="007F323A" w:rsidRDefault="00000000" w:rsidP="00B539EA">
            <w:pPr>
              <w:pStyle w:val="Listaszerbekezds"/>
              <w:numPr>
                <w:ilvl w:val="0"/>
                <w:numId w:val="14"/>
              </w:numPr>
            </w:pPr>
            <w:proofErr w:type="spellStart"/>
            <w:r w:rsidRPr="00B539EA">
              <w:rPr>
                <w:rFonts w:ascii="Cambria" w:hAnsi="Cambria"/>
              </w:rPr>
              <w:t>Documentația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tehnică</w:t>
            </w:r>
            <w:proofErr w:type="spellEnd"/>
            <w:r w:rsidRPr="00B539EA">
              <w:rPr>
                <w:rFonts w:ascii="Cambria" w:hAnsi="Cambria"/>
              </w:rPr>
              <w:t xml:space="preserve"> a </w:t>
            </w:r>
            <w:proofErr w:type="spellStart"/>
            <w:r w:rsidRPr="00B539EA">
              <w:rPr>
                <w:rFonts w:ascii="Cambria" w:hAnsi="Cambria"/>
              </w:rPr>
              <w:t>proiectului</w:t>
            </w:r>
            <w:proofErr w:type="spellEnd"/>
            <w:r w:rsidRPr="00B539EA">
              <w:rPr>
                <w:rFonts w:ascii="Cambria" w:hAnsi="Cambria"/>
              </w:rPr>
              <w:t xml:space="preserve">, </w:t>
            </w:r>
            <w:proofErr w:type="spellStart"/>
            <w:r w:rsidRPr="00B539EA">
              <w:rPr>
                <w:rFonts w:ascii="Cambria" w:hAnsi="Cambria"/>
              </w:rPr>
              <w:t>după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caz</w:t>
            </w:r>
            <w:proofErr w:type="spellEnd"/>
            <w:r w:rsidRPr="00B539EA">
              <w:rPr>
                <w:rFonts w:ascii="Cambria" w:hAnsi="Cambria"/>
              </w:rPr>
              <w:t xml:space="preserve">,  </w:t>
            </w:r>
            <w:proofErr w:type="spellStart"/>
            <w:r w:rsidRPr="00B539EA">
              <w:rPr>
                <w:rFonts w:ascii="Cambria" w:hAnsi="Cambria"/>
              </w:rPr>
              <w:t>care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să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conțină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informații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clare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privind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numărul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locuri</w:t>
            </w:r>
            <w:proofErr w:type="spellEnd"/>
            <w:r w:rsidRPr="00B539EA">
              <w:rPr>
                <w:rFonts w:ascii="Cambria" w:hAnsi="Cambria"/>
              </w:rPr>
              <w:t xml:space="preserve"> de </w:t>
            </w:r>
            <w:proofErr w:type="spellStart"/>
            <w:r w:rsidRPr="00B539EA">
              <w:rPr>
                <w:rFonts w:ascii="Cambria" w:hAnsi="Cambria"/>
              </w:rPr>
              <w:t>muncă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nou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create</w:t>
            </w:r>
            <w:proofErr w:type="spellEnd"/>
            <w:r w:rsidRPr="00B539EA">
              <w:rPr>
                <w:rFonts w:ascii="Cambria" w:hAnsi="Cambria"/>
              </w:rPr>
              <w:t xml:space="preserve">, norma de </w:t>
            </w:r>
            <w:proofErr w:type="spellStart"/>
            <w:r w:rsidRPr="00B539EA">
              <w:rPr>
                <w:rFonts w:ascii="Cambria" w:hAnsi="Cambria"/>
              </w:rPr>
              <w:t>muncă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și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durata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contractelor</w:t>
            </w:r>
            <w:proofErr w:type="spellEnd"/>
            <w:r w:rsidRPr="00B539EA">
              <w:rPr>
                <w:rFonts w:ascii="Cambria" w:hAnsi="Cambria"/>
              </w:rPr>
              <w:t>;</w:t>
            </w:r>
          </w:p>
          <w:p w14:paraId="66E2BCD4" w14:textId="77777777" w:rsidR="007F323A" w:rsidRDefault="00000000" w:rsidP="00B539EA">
            <w:pPr>
              <w:pStyle w:val="Listaszerbekezds"/>
              <w:numPr>
                <w:ilvl w:val="0"/>
                <w:numId w:val="14"/>
              </w:numPr>
            </w:pPr>
            <w:proofErr w:type="spellStart"/>
            <w:r w:rsidRPr="00B539EA">
              <w:rPr>
                <w:rFonts w:ascii="Cambria" w:hAnsi="Cambria"/>
              </w:rPr>
              <w:t>Alte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documente</w:t>
            </w:r>
            <w:proofErr w:type="spellEnd"/>
            <w:r w:rsidRPr="00B539EA">
              <w:rPr>
                <w:rFonts w:ascii="Cambria" w:hAnsi="Cambria"/>
              </w:rPr>
              <w:t xml:space="preserve"> </w:t>
            </w:r>
            <w:proofErr w:type="spellStart"/>
            <w:r w:rsidRPr="00B539EA">
              <w:rPr>
                <w:rFonts w:ascii="Cambria" w:hAnsi="Cambria"/>
              </w:rPr>
              <w:t>justificative</w:t>
            </w:r>
            <w:proofErr w:type="spellEnd"/>
            <w:r w:rsidRPr="00B539EA">
              <w:rPr>
                <w:rFonts w:ascii="Cambria" w:hAnsi="Cambria"/>
              </w:rPr>
              <w:t xml:space="preserve"> - </w:t>
            </w:r>
            <w:proofErr w:type="spellStart"/>
            <w:r w:rsidRPr="00B539EA">
              <w:rPr>
                <w:rFonts w:ascii="Cambria" w:hAnsi="Cambria"/>
              </w:rPr>
              <w:t>dacă</w:t>
            </w:r>
            <w:proofErr w:type="spellEnd"/>
            <w:r w:rsidRPr="00B539EA">
              <w:rPr>
                <w:rFonts w:ascii="Cambria" w:hAnsi="Cambria"/>
              </w:rPr>
              <w:t xml:space="preserve"> este </w:t>
            </w:r>
            <w:proofErr w:type="spellStart"/>
            <w:r w:rsidRPr="00B539EA">
              <w:rPr>
                <w:rFonts w:ascii="Cambria" w:hAnsi="Cambria"/>
              </w:rPr>
              <w:t>cazul</w:t>
            </w:r>
            <w:proofErr w:type="spellEnd"/>
            <w:r w:rsidRPr="00B539EA">
              <w:rPr>
                <w:rFonts w:ascii="Cambria" w:hAnsi="Cambria"/>
              </w:rPr>
              <w:t>. </w:t>
            </w:r>
          </w:p>
          <w:p w14:paraId="2372FCC4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D57A653" w14:textId="77777777" w:rsidR="007F323A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ATENȚIE! Punctajul minim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este de 55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reprezintând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pragul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</w:t>
            </w:r>
            <w:proofErr w:type="spellEnd"/>
          </w:p>
          <w:p w14:paraId="76947DB0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668D8C4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EAD39C1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1FF7A135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F4AB670" w14:textId="77777777" w:rsidR="007F323A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5045C732" w14:textId="77777777" w:rsidR="007F323A" w:rsidRDefault="007F323A"/>
        </w:tc>
      </w:tr>
      <w:tr w:rsidR="007F323A" w14:paraId="0407ADD5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9F03223" w14:textId="77777777" w:rsidR="007F323A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EC05849" w14:textId="77777777" w:rsidR="007F323A" w:rsidRDefault="007F323A"/>
        </w:tc>
      </w:tr>
    </w:tbl>
    <w:p w14:paraId="35A47888" w14:textId="77777777" w:rsidR="007F323A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2"/>
      </w:tblGrid>
      <w:tr w:rsidR="007F323A" w14:paraId="74520FD6" w14:textId="77777777">
        <w:trPr>
          <w:trHeight w:val="540"/>
        </w:trPr>
        <w:tc>
          <w:tcPr>
            <w:tcW w:w="0" w:type="auto"/>
            <w:vAlign w:val="center"/>
          </w:tcPr>
          <w:p w14:paraId="01B0BD12" w14:textId="77777777" w:rsidR="007F323A" w:rsidRDefault="007F323A"/>
        </w:tc>
      </w:tr>
    </w:tbl>
    <w:p w14:paraId="0B367CB5" w14:textId="77777777" w:rsidR="007F323A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este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5"/>
        <w:gridCol w:w="2719"/>
        <w:gridCol w:w="1359"/>
        <w:gridCol w:w="1359"/>
        <w:gridCol w:w="2900"/>
      </w:tblGrid>
      <w:tr w:rsidR="007F323A" w14:paraId="57E2B90E" w14:textId="77777777">
        <w:tc>
          <w:tcPr>
            <w:tcW w:w="400" w:type="pct"/>
            <w:shd w:val="clear" w:color="auto" w:fill="015840"/>
            <w:vAlign w:val="center"/>
          </w:tcPr>
          <w:p w14:paraId="445AEED1" w14:textId="77777777" w:rsidR="007F323A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F889134" w14:textId="77777777" w:rsidR="007F323A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5376A74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9FBDA01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6DE7277C" w14:textId="77777777" w:rsidR="007F323A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F323A" w14:paraId="1427E97E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FE2356A" w14:textId="77777777" w:rsidR="007F323A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este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F323A" w14:paraId="44552D15" w14:textId="77777777">
        <w:tc>
          <w:tcPr>
            <w:tcW w:w="0" w:type="auto"/>
            <w:shd w:val="clear" w:color="auto" w:fill="F8ECD2"/>
            <w:vAlign w:val="center"/>
          </w:tcPr>
          <w:p w14:paraId="5A355346" w14:textId="77777777" w:rsidR="007F323A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AC88FBA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muncănou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spellStart"/>
            <w:r>
              <w:rPr>
                <w:rFonts w:ascii="Cambria" w:hAnsi="Cambria"/>
                <w:color w:val="58400C"/>
              </w:rPr>
              <w:t>înordine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descrescătoare</w:t>
            </w:r>
            <w:proofErr w:type="spellEnd"/>
          </w:p>
        </w:tc>
        <w:tc>
          <w:tcPr>
            <w:tcW w:w="0" w:type="auto"/>
            <w:vAlign w:val="center"/>
          </w:tcPr>
          <w:p w14:paraId="0B3EB09C" w14:textId="77777777" w:rsidR="007F323A" w:rsidRDefault="007F323A"/>
        </w:tc>
        <w:tc>
          <w:tcPr>
            <w:tcW w:w="0" w:type="auto"/>
            <w:vAlign w:val="center"/>
          </w:tcPr>
          <w:p w14:paraId="7F0A0292" w14:textId="77777777" w:rsidR="007F323A" w:rsidRDefault="007F323A"/>
        </w:tc>
        <w:tc>
          <w:tcPr>
            <w:tcW w:w="0" w:type="auto"/>
            <w:vAlign w:val="center"/>
          </w:tcPr>
          <w:p w14:paraId="3E119A31" w14:textId="77777777" w:rsidR="007F323A" w:rsidRDefault="007F323A"/>
        </w:tc>
      </w:tr>
      <w:tr w:rsidR="007F323A" w14:paraId="6A01BAD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2AF4BF5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creează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mai </w:t>
            </w:r>
            <w:proofErr w:type="spellStart"/>
            <w:r>
              <w:rPr>
                <w:rFonts w:ascii="Cambria" w:hAnsi="Cambria"/>
              </w:rPr>
              <w:t>mare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muncă.Se</w:t>
            </w:r>
            <w:proofErr w:type="spellEnd"/>
            <w:r>
              <w:rPr>
                <w:rFonts w:ascii="Cambria" w:hAnsi="Cambria"/>
              </w:rPr>
              <w:t xml:space="preserve"> verifică:·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;· 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14D7641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6A875A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650963E0" w14:textId="77777777">
        <w:tc>
          <w:tcPr>
            <w:tcW w:w="0" w:type="auto"/>
            <w:shd w:val="clear" w:color="auto" w:fill="F8ECD2"/>
            <w:vAlign w:val="center"/>
          </w:tcPr>
          <w:p w14:paraId="2627520C" w14:textId="77777777" w:rsidR="007F323A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D8356B9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serviciilor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sanitarveterinare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serviciilor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medicale</w:t>
            </w:r>
            <w:proofErr w:type="spellEnd"/>
          </w:p>
        </w:tc>
        <w:tc>
          <w:tcPr>
            <w:tcW w:w="0" w:type="auto"/>
            <w:vAlign w:val="center"/>
          </w:tcPr>
          <w:p w14:paraId="42A2D22C" w14:textId="77777777" w:rsidR="007F323A" w:rsidRDefault="007F323A"/>
        </w:tc>
        <w:tc>
          <w:tcPr>
            <w:tcW w:w="0" w:type="auto"/>
            <w:vAlign w:val="center"/>
          </w:tcPr>
          <w:p w14:paraId="7B65A917" w14:textId="77777777" w:rsidR="007F323A" w:rsidRDefault="007F323A"/>
        </w:tc>
        <w:tc>
          <w:tcPr>
            <w:tcW w:w="0" w:type="auto"/>
            <w:vAlign w:val="center"/>
          </w:tcPr>
          <w:p w14:paraId="0614BFA9" w14:textId="77777777" w:rsidR="007F323A" w:rsidRDefault="007F323A"/>
        </w:tc>
      </w:tr>
      <w:tr w:rsidR="007F323A" w14:paraId="7FC238B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4496C08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servicii.Se</w:t>
            </w:r>
            <w:proofErr w:type="spellEnd"/>
            <w:r>
              <w:rPr>
                <w:rFonts w:ascii="Cambria" w:hAnsi="Cambria"/>
              </w:rPr>
              <w:t xml:space="preserve"> verifică:·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;· 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67B9293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90674BC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425A93CF" w14:textId="77777777">
        <w:tc>
          <w:tcPr>
            <w:tcW w:w="0" w:type="auto"/>
            <w:shd w:val="clear" w:color="auto" w:fill="F8ECD2"/>
            <w:vAlign w:val="center"/>
          </w:tcPr>
          <w:p w14:paraId="456FD3F0" w14:textId="77777777" w:rsidR="007F323A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E2282AA" w14:textId="77777777" w:rsidR="007F323A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exprimată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euro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ordine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descrescătoare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limita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apelului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selecţie</w:t>
            </w:r>
          </w:p>
        </w:tc>
        <w:tc>
          <w:tcPr>
            <w:tcW w:w="0" w:type="auto"/>
            <w:vAlign w:val="center"/>
          </w:tcPr>
          <w:p w14:paraId="3CFBA3DA" w14:textId="77777777" w:rsidR="007F323A" w:rsidRDefault="007F323A"/>
        </w:tc>
        <w:tc>
          <w:tcPr>
            <w:tcW w:w="0" w:type="auto"/>
            <w:vAlign w:val="center"/>
          </w:tcPr>
          <w:p w14:paraId="1CC9B1D9" w14:textId="77777777" w:rsidR="007F323A" w:rsidRDefault="007F323A"/>
        </w:tc>
        <w:tc>
          <w:tcPr>
            <w:tcW w:w="0" w:type="auto"/>
            <w:vAlign w:val="center"/>
          </w:tcPr>
          <w:p w14:paraId="00B88889" w14:textId="77777777" w:rsidR="007F323A" w:rsidRDefault="007F323A"/>
        </w:tc>
      </w:tr>
      <w:tr w:rsidR="007F323A" w14:paraId="23DC125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7E55434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mai </w:t>
            </w:r>
            <w:proofErr w:type="spellStart"/>
            <w:r>
              <w:rPr>
                <w:rFonts w:ascii="Cambria" w:hAnsi="Cambria"/>
              </w:rPr>
              <w:t>mare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alocării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 xml:space="preserve">. Se verifică: ·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; ·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general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4609E96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CB7E646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1760C48F" w14:textId="77777777">
        <w:tc>
          <w:tcPr>
            <w:tcW w:w="0" w:type="auto"/>
            <w:shd w:val="clear" w:color="auto" w:fill="F8ECD2"/>
            <w:vAlign w:val="center"/>
          </w:tcPr>
          <w:p w14:paraId="054B72A1" w14:textId="77777777" w:rsidR="007F323A" w:rsidRDefault="00000000">
            <w:r>
              <w:rPr>
                <w:rFonts w:ascii="Cambria" w:hAnsi="Cambria"/>
                <w:color w:val="58400C"/>
              </w:rPr>
              <w:t>CD 4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A794109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Vârsta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reprezentantului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legal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al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58C0D919" w14:textId="77777777" w:rsidR="007F323A" w:rsidRDefault="007F323A"/>
        </w:tc>
        <w:tc>
          <w:tcPr>
            <w:tcW w:w="0" w:type="auto"/>
            <w:vAlign w:val="center"/>
          </w:tcPr>
          <w:p w14:paraId="79558452" w14:textId="77777777" w:rsidR="007F323A" w:rsidRDefault="007F323A"/>
        </w:tc>
        <w:tc>
          <w:tcPr>
            <w:tcW w:w="0" w:type="auto"/>
            <w:vAlign w:val="center"/>
          </w:tcPr>
          <w:p w14:paraId="60C241BC" w14:textId="77777777" w:rsidR="007F323A" w:rsidRDefault="007F323A"/>
        </w:tc>
      </w:tr>
      <w:tr w:rsidR="007F323A" w14:paraId="0DEEF59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6614DB4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mai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vârstă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cererii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GAL.Se</w:t>
            </w:r>
            <w:proofErr w:type="spellEnd"/>
            <w:r>
              <w:rPr>
                <w:rFonts w:ascii="Cambria" w:hAnsi="Cambria"/>
              </w:rPr>
              <w:t xml:space="preserve"> verifică:·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61F6A9B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3507DCB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266D2ADB" w14:textId="77777777">
        <w:tc>
          <w:tcPr>
            <w:tcW w:w="0" w:type="auto"/>
            <w:shd w:val="clear" w:color="auto" w:fill="F8ECD2"/>
            <w:vAlign w:val="center"/>
          </w:tcPr>
          <w:p w14:paraId="4ED9AA92" w14:textId="77777777" w:rsidR="007F323A" w:rsidRDefault="00000000">
            <w:r>
              <w:rPr>
                <w:rFonts w:ascii="Cambria" w:hAnsi="Cambria"/>
                <w:color w:val="58400C"/>
              </w:rPr>
              <w:t>CD 5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F717BC2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femei</w:t>
            </w:r>
            <w:proofErr w:type="spellEnd"/>
          </w:p>
        </w:tc>
        <w:tc>
          <w:tcPr>
            <w:tcW w:w="0" w:type="auto"/>
            <w:vAlign w:val="center"/>
          </w:tcPr>
          <w:p w14:paraId="0FA5775A" w14:textId="77777777" w:rsidR="007F323A" w:rsidRDefault="007F323A"/>
        </w:tc>
        <w:tc>
          <w:tcPr>
            <w:tcW w:w="0" w:type="auto"/>
            <w:vAlign w:val="center"/>
          </w:tcPr>
          <w:p w14:paraId="59E0822C" w14:textId="77777777" w:rsidR="007F323A" w:rsidRDefault="007F323A"/>
        </w:tc>
        <w:tc>
          <w:tcPr>
            <w:tcW w:w="0" w:type="auto"/>
            <w:vAlign w:val="center"/>
          </w:tcPr>
          <w:p w14:paraId="14EEC0F5" w14:textId="77777777" w:rsidR="007F323A" w:rsidRDefault="007F323A"/>
        </w:tc>
      </w:tr>
      <w:tr w:rsidR="007F323A" w14:paraId="5A0CC7E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511E1B5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legal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solicitantului.Se</w:t>
            </w:r>
            <w:proofErr w:type="spellEnd"/>
            <w:r>
              <w:rPr>
                <w:rFonts w:ascii="Cambria" w:hAnsi="Cambria"/>
              </w:rPr>
              <w:t xml:space="preserve"> verifică:·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identitate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218FAEF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75DB904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  <w:tr w:rsidR="007F323A" w14:paraId="28C53551" w14:textId="77777777">
        <w:tc>
          <w:tcPr>
            <w:tcW w:w="0" w:type="auto"/>
            <w:shd w:val="clear" w:color="auto" w:fill="F8ECD2"/>
            <w:vAlign w:val="center"/>
          </w:tcPr>
          <w:p w14:paraId="2037EB69" w14:textId="77777777" w:rsidR="007F323A" w:rsidRDefault="00000000">
            <w:r>
              <w:rPr>
                <w:rFonts w:ascii="Cambria" w:hAnsi="Cambria"/>
                <w:color w:val="58400C"/>
              </w:rPr>
              <w:t>CD 6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C4EDF08" w14:textId="77777777" w:rsidR="007F323A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integreazămijloace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digitalizare</w:t>
            </w:r>
            <w:proofErr w:type="spellEnd"/>
          </w:p>
        </w:tc>
        <w:tc>
          <w:tcPr>
            <w:tcW w:w="0" w:type="auto"/>
            <w:vAlign w:val="center"/>
          </w:tcPr>
          <w:p w14:paraId="18CEFF1D" w14:textId="77777777" w:rsidR="007F323A" w:rsidRDefault="007F323A"/>
        </w:tc>
        <w:tc>
          <w:tcPr>
            <w:tcW w:w="0" w:type="auto"/>
            <w:vAlign w:val="center"/>
          </w:tcPr>
          <w:p w14:paraId="581DC0C5" w14:textId="77777777" w:rsidR="007F323A" w:rsidRDefault="007F323A"/>
        </w:tc>
        <w:tc>
          <w:tcPr>
            <w:tcW w:w="0" w:type="auto"/>
            <w:vAlign w:val="center"/>
          </w:tcPr>
          <w:p w14:paraId="0879191D" w14:textId="77777777" w:rsidR="007F323A" w:rsidRDefault="007F323A"/>
        </w:tc>
      </w:tr>
      <w:tr w:rsidR="007F323A" w14:paraId="4EC1C79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09B3EB7" w14:textId="77777777" w:rsidR="007F323A" w:rsidRDefault="00000000"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(ex: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aplicații</w:t>
            </w:r>
            <w:proofErr w:type="spellEnd"/>
            <w:r>
              <w:rPr>
                <w:rFonts w:ascii="Cambria" w:hAnsi="Cambria"/>
              </w:rPr>
              <w:t xml:space="preserve"> software,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vânzare</w:t>
            </w:r>
            <w:proofErr w:type="spellEnd"/>
            <w:r>
              <w:rPr>
                <w:rFonts w:ascii="Cambria" w:hAnsi="Cambria"/>
              </w:rPr>
              <w:t xml:space="preserve"> online etc.).Se verifică:·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;· 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 -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;·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este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).</w:t>
            </w:r>
            <w:r>
              <w:rPr>
                <w:rFonts w:ascii="Cambria Bold" w:hAnsi="Cambria Bold"/>
                <w:b/>
              </w:rPr>
              <w:t xml:space="preserve">Modul de </w:t>
            </w:r>
            <w:proofErr w:type="spellStart"/>
            <w:r>
              <w:rPr>
                <w:rFonts w:ascii="Cambria Bold" w:hAnsi="Cambria Bold"/>
                <w:b/>
              </w:rPr>
              <w:t>utilizare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criteriilor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departajare</w:t>
            </w:r>
            <w:proofErr w:type="spellEnd"/>
            <w:r>
              <w:rPr>
                <w:rFonts w:ascii="Cambria Bold" w:hAnsi="Cambria Bold"/>
                <w:b/>
              </w:rPr>
              <w:t xml:space="preserve"> este </w:t>
            </w:r>
            <w:proofErr w:type="spellStart"/>
            <w:r>
              <w:rPr>
                <w:rFonts w:ascii="Cambria Bold" w:hAnsi="Cambria Bold"/>
                <w:b/>
              </w:rPr>
              <w:t>următorul:</w:t>
            </w:r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egalitate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doilea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trece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așa</w:t>
            </w:r>
            <w:proofErr w:type="spellEnd"/>
            <w:r>
              <w:rPr>
                <w:rFonts w:ascii="Cambria" w:hAnsi="Cambria"/>
              </w:rPr>
              <w:t xml:space="preserve"> mai </w:t>
            </w:r>
            <w:proofErr w:type="spellStart"/>
            <w:r>
              <w:rPr>
                <w:rFonts w:ascii="Cambria" w:hAnsi="Cambria"/>
              </w:rPr>
              <w:t>departe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323A" w14:paraId="27B0742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131F9B" w14:textId="77777777" w:rsidR="007F323A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37648C94" w14:textId="77777777" w:rsidR="007F323A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Rcsostblzat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62"/>
      </w:tblGrid>
      <w:tr w:rsidR="007F323A" w14:paraId="55F0B198" w14:textId="77777777">
        <w:trPr>
          <w:trHeight w:val="540"/>
        </w:trPr>
        <w:tc>
          <w:tcPr>
            <w:tcW w:w="0" w:type="auto"/>
            <w:vAlign w:val="center"/>
          </w:tcPr>
          <w:p w14:paraId="2771DB24" w14:textId="77777777" w:rsidR="007F323A" w:rsidRDefault="007F323A"/>
        </w:tc>
      </w:tr>
    </w:tbl>
    <w:p w14:paraId="0DD9F2EE" w14:textId="77777777" w:rsidR="007F323A" w:rsidRDefault="007F323A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5"/>
        <w:gridCol w:w="4657"/>
      </w:tblGrid>
      <w:tr w:rsidR="007F323A" w14:paraId="02C36C8C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D495EB6" w14:textId="77777777" w:rsidR="007F323A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7F323A" w14:paraId="16A64499" w14:textId="77777777">
        <w:trPr>
          <w:trHeight w:val="479"/>
        </w:trPr>
        <w:tc>
          <w:tcPr>
            <w:tcW w:w="0" w:type="auto"/>
            <w:vAlign w:val="center"/>
          </w:tcPr>
          <w:p w14:paraId="1E27F73A" w14:textId="77777777" w:rsidR="007F323A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Evaluator</w:t>
            </w:r>
            <w:proofErr w:type="spellEnd"/>
            <w:r>
              <w:rPr>
                <w:rFonts w:ascii="Cambria Bold" w:hAnsi="Cambria Bold"/>
                <w:b/>
              </w:rPr>
              <w:t xml:space="preserve"> 1 GAL _ _ _ _ _ _ _ _ _ _ _ _ _ _ _ _ _</w:t>
            </w:r>
          </w:p>
        </w:tc>
        <w:tc>
          <w:tcPr>
            <w:tcW w:w="0" w:type="auto"/>
            <w:vAlign w:val="center"/>
          </w:tcPr>
          <w:p w14:paraId="7E4420AB" w14:textId="77777777" w:rsidR="007F323A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data</w:t>
            </w:r>
            <w:proofErr w:type="spellEnd"/>
            <w:r>
              <w:rPr>
                <w:rFonts w:ascii="Cambria Bold" w:hAnsi="Cambria Bold"/>
                <w:b/>
              </w:rPr>
              <w:t xml:space="preserve"> _ _ _ _ _ _ _ _ _ _ _ _ _ _ _ _ _</w:t>
            </w:r>
          </w:p>
        </w:tc>
      </w:tr>
      <w:tr w:rsidR="007F323A" w14:paraId="4E1430C7" w14:textId="77777777">
        <w:trPr>
          <w:trHeight w:val="479"/>
        </w:trPr>
        <w:tc>
          <w:tcPr>
            <w:tcW w:w="0" w:type="auto"/>
            <w:vAlign w:val="center"/>
          </w:tcPr>
          <w:p w14:paraId="03A25A75" w14:textId="77777777" w:rsidR="007F323A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Evaluator</w:t>
            </w:r>
            <w:proofErr w:type="spellEnd"/>
            <w:r>
              <w:rPr>
                <w:rFonts w:ascii="Cambria Bold" w:hAnsi="Cambria Bold"/>
                <w:b/>
              </w:rPr>
              <w:t xml:space="preserve"> 2 GAL _ _ _ _ _ _ _ _ _ _ _ _ _ _ _ _ _</w:t>
            </w:r>
          </w:p>
        </w:tc>
        <w:tc>
          <w:tcPr>
            <w:tcW w:w="0" w:type="auto"/>
            <w:vAlign w:val="center"/>
          </w:tcPr>
          <w:p w14:paraId="0674E8D0" w14:textId="77777777" w:rsidR="007F323A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data</w:t>
            </w:r>
            <w:proofErr w:type="spellEnd"/>
            <w:r>
              <w:rPr>
                <w:rFonts w:ascii="Cambria Bold" w:hAnsi="Cambria Bold"/>
                <w:b/>
              </w:rPr>
              <w:t xml:space="preserve"> _ _ _ _ _ _ _ _ _ _ _ _ _ _ _ _ _</w:t>
            </w:r>
          </w:p>
        </w:tc>
      </w:tr>
    </w:tbl>
    <w:p w14:paraId="77A02B7D" w14:textId="77777777" w:rsidR="00864BE0" w:rsidRDefault="00864BE0"/>
    <w:sectPr w:rsidR="0086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547"/>
    <w:multiLevelType w:val="hybridMultilevel"/>
    <w:tmpl w:val="099845C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4642F"/>
    <w:multiLevelType w:val="hybridMultilevel"/>
    <w:tmpl w:val="6ADCD216"/>
    <w:name w:val="disc"/>
    <w:lvl w:ilvl="0" w:tplc="2522FA8A">
      <w:start w:val="1"/>
      <w:numFmt w:val="bullet"/>
      <w:lvlText w:val="•"/>
      <w:lvlJc w:val="left"/>
      <w:pPr>
        <w:ind w:left="720" w:hanging="360"/>
      </w:pPr>
    </w:lvl>
    <w:lvl w:ilvl="1" w:tplc="155CEECC">
      <w:start w:val="1"/>
      <w:numFmt w:val="bullet"/>
      <w:lvlText w:val="•"/>
      <w:lvlJc w:val="left"/>
      <w:pPr>
        <w:ind w:left="1440" w:hanging="360"/>
      </w:pPr>
    </w:lvl>
    <w:lvl w:ilvl="2" w:tplc="8B8AB9A0">
      <w:start w:val="1"/>
      <w:numFmt w:val="bullet"/>
      <w:lvlText w:val="•"/>
      <w:lvlJc w:val="left"/>
      <w:pPr>
        <w:ind w:left="2160" w:hanging="360"/>
      </w:pPr>
    </w:lvl>
    <w:lvl w:ilvl="3" w:tplc="D01C7706">
      <w:start w:val="1"/>
      <w:numFmt w:val="bullet"/>
      <w:lvlText w:val="•"/>
      <w:lvlJc w:val="left"/>
      <w:pPr>
        <w:ind w:left="2880" w:hanging="360"/>
      </w:pPr>
    </w:lvl>
    <w:lvl w:ilvl="4" w:tplc="810E95AC">
      <w:start w:val="1"/>
      <w:numFmt w:val="bullet"/>
      <w:lvlText w:val="•"/>
      <w:lvlJc w:val="left"/>
      <w:pPr>
        <w:ind w:left="3600" w:hanging="360"/>
      </w:pPr>
    </w:lvl>
    <w:lvl w:ilvl="5" w:tplc="7B04D4A6">
      <w:start w:val="1"/>
      <w:numFmt w:val="bullet"/>
      <w:lvlText w:val="•"/>
      <w:lvlJc w:val="left"/>
      <w:pPr>
        <w:ind w:left="4320" w:hanging="360"/>
      </w:pPr>
    </w:lvl>
    <w:lvl w:ilvl="6" w:tplc="7090C3C6">
      <w:start w:val="1"/>
      <w:numFmt w:val="bullet"/>
      <w:lvlText w:val="•"/>
      <w:lvlJc w:val="left"/>
      <w:pPr>
        <w:ind w:left="5040" w:hanging="360"/>
      </w:pPr>
    </w:lvl>
    <w:lvl w:ilvl="7" w:tplc="0A72FBBA">
      <w:start w:val="1"/>
      <w:numFmt w:val="bullet"/>
      <w:lvlText w:val="•"/>
      <w:lvlJc w:val="left"/>
      <w:pPr>
        <w:ind w:left="5760" w:hanging="360"/>
      </w:pPr>
    </w:lvl>
    <w:lvl w:ilvl="8" w:tplc="D05CE696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32157C54"/>
    <w:multiLevelType w:val="hybridMultilevel"/>
    <w:tmpl w:val="CB1A1EF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B5443"/>
    <w:multiLevelType w:val="hybridMultilevel"/>
    <w:tmpl w:val="CF7096D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B4B77"/>
    <w:multiLevelType w:val="hybridMultilevel"/>
    <w:tmpl w:val="C5DE91A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84D7F"/>
    <w:multiLevelType w:val="hybridMultilevel"/>
    <w:tmpl w:val="95E637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C6F42"/>
    <w:multiLevelType w:val="hybridMultilevel"/>
    <w:tmpl w:val="027003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E0FC7"/>
    <w:multiLevelType w:val="hybridMultilevel"/>
    <w:tmpl w:val="4560C630"/>
    <w:lvl w:ilvl="0" w:tplc="8C668C92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75F81"/>
    <w:multiLevelType w:val="hybridMultilevel"/>
    <w:tmpl w:val="37983820"/>
    <w:name w:val="decimal"/>
    <w:lvl w:ilvl="0" w:tplc="8C668C92">
      <w:start w:val="1"/>
      <w:numFmt w:val="decimal"/>
      <w:lvlText w:val="%1."/>
      <w:lvlJc w:val="left"/>
      <w:pPr>
        <w:ind w:left="720" w:hanging="360"/>
      </w:pPr>
    </w:lvl>
    <w:lvl w:ilvl="1" w:tplc="4EDCBDE0">
      <w:start w:val="1"/>
      <w:numFmt w:val="decimal"/>
      <w:lvlText w:val="%2."/>
      <w:lvlJc w:val="left"/>
      <w:pPr>
        <w:ind w:left="1440" w:hanging="360"/>
      </w:pPr>
    </w:lvl>
    <w:lvl w:ilvl="2" w:tplc="DA1023A0">
      <w:start w:val="1"/>
      <w:numFmt w:val="decimal"/>
      <w:lvlText w:val="%3."/>
      <w:lvlJc w:val="left"/>
      <w:pPr>
        <w:ind w:left="2160" w:hanging="360"/>
      </w:pPr>
    </w:lvl>
    <w:lvl w:ilvl="3" w:tplc="290C29AC">
      <w:start w:val="1"/>
      <w:numFmt w:val="decimal"/>
      <w:lvlText w:val="%4."/>
      <w:lvlJc w:val="left"/>
      <w:pPr>
        <w:ind w:left="2880" w:hanging="360"/>
      </w:pPr>
    </w:lvl>
    <w:lvl w:ilvl="4" w:tplc="36F4B200">
      <w:start w:val="1"/>
      <w:numFmt w:val="decimal"/>
      <w:lvlText w:val="%5."/>
      <w:lvlJc w:val="left"/>
      <w:pPr>
        <w:ind w:left="3600" w:hanging="360"/>
      </w:pPr>
    </w:lvl>
    <w:lvl w:ilvl="5" w:tplc="3A2AE74A">
      <w:start w:val="1"/>
      <w:numFmt w:val="decimal"/>
      <w:lvlText w:val="%6."/>
      <w:lvlJc w:val="left"/>
      <w:pPr>
        <w:ind w:left="4320" w:hanging="360"/>
      </w:pPr>
    </w:lvl>
    <w:lvl w:ilvl="6" w:tplc="A746C75E">
      <w:start w:val="1"/>
      <w:numFmt w:val="decimal"/>
      <w:lvlText w:val="%7."/>
      <w:lvlJc w:val="left"/>
      <w:pPr>
        <w:ind w:left="5040" w:hanging="360"/>
      </w:pPr>
    </w:lvl>
    <w:lvl w:ilvl="7" w:tplc="F36ADED4">
      <w:start w:val="1"/>
      <w:numFmt w:val="decimal"/>
      <w:lvlText w:val="%8."/>
      <w:lvlJc w:val="left"/>
      <w:pPr>
        <w:ind w:left="5760" w:hanging="360"/>
      </w:pPr>
    </w:lvl>
    <w:lvl w:ilvl="8" w:tplc="F25EB6F2">
      <w:start w:val="1"/>
      <w:numFmt w:val="decimal"/>
      <w:lvlText w:val="%9."/>
      <w:lvlJc w:val="left"/>
      <w:pPr>
        <w:ind w:left="6480" w:hanging="360"/>
      </w:pPr>
    </w:lvl>
  </w:abstractNum>
  <w:num w:numId="1" w16cid:durableId="1198161101">
    <w:abstractNumId w:val="1"/>
    <w:lvlOverride w:ilvl="0">
      <w:startOverride w:val="1"/>
    </w:lvlOverride>
  </w:num>
  <w:num w:numId="2" w16cid:durableId="689842141">
    <w:abstractNumId w:val="1"/>
    <w:lvlOverride w:ilvl="0">
      <w:startOverride w:val="1"/>
    </w:lvlOverride>
  </w:num>
  <w:num w:numId="3" w16cid:durableId="953101218">
    <w:abstractNumId w:val="1"/>
    <w:lvlOverride w:ilvl="0">
      <w:startOverride w:val="1"/>
    </w:lvlOverride>
  </w:num>
  <w:num w:numId="4" w16cid:durableId="220093624">
    <w:abstractNumId w:val="1"/>
    <w:lvlOverride w:ilvl="0">
      <w:startOverride w:val="1"/>
    </w:lvlOverride>
  </w:num>
  <w:num w:numId="5" w16cid:durableId="791553475">
    <w:abstractNumId w:val="8"/>
    <w:lvlOverride w:ilvl="0">
      <w:startOverride w:val="1"/>
    </w:lvlOverride>
  </w:num>
  <w:num w:numId="6" w16cid:durableId="1304047463">
    <w:abstractNumId w:val="1"/>
    <w:lvlOverride w:ilvl="0">
      <w:startOverride w:val="1"/>
    </w:lvlOverride>
  </w:num>
  <w:num w:numId="7" w16cid:durableId="129633083">
    <w:abstractNumId w:val="8"/>
  </w:num>
  <w:num w:numId="8" w16cid:durableId="1559434846">
    <w:abstractNumId w:val="4"/>
  </w:num>
  <w:num w:numId="9" w16cid:durableId="1460340879">
    <w:abstractNumId w:val="0"/>
  </w:num>
  <w:num w:numId="10" w16cid:durableId="1443769848">
    <w:abstractNumId w:val="3"/>
  </w:num>
  <w:num w:numId="11" w16cid:durableId="1155269080">
    <w:abstractNumId w:val="6"/>
  </w:num>
  <w:num w:numId="12" w16cid:durableId="1422869102">
    <w:abstractNumId w:val="2"/>
  </w:num>
  <w:num w:numId="13" w16cid:durableId="716705497">
    <w:abstractNumId w:val="5"/>
  </w:num>
  <w:num w:numId="14" w16cid:durableId="827984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3A"/>
    <w:rsid w:val="007F323A"/>
    <w:rsid w:val="00864BE0"/>
    <w:rsid w:val="00951109"/>
    <w:rsid w:val="00B539EA"/>
    <w:rsid w:val="00B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D524"/>
  <w15:docId w15:val="{7C0E1D1A-3811-4FB1-A7B0-FC0A8F40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3974</Words>
  <Characters>27423</Characters>
  <Application>Microsoft Office Word</Application>
  <DocSecurity>0</DocSecurity>
  <Lines>228</Lines>
  <Paragraphs>62</Paragraphs>
  <ScaleCrop>false</ScaleCrop>
  <Company/>
  <LinksUpToDate>false</LinksUpToDate>
  <CharactersWithSpaces>31335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2025-09-18T12:08:00Z</dcterms:created>
  <dcterms:modified xsi:type="dcterms:W3CDTF">2025-09-18T12:14:00Z</dcterms:modified>
</cp:coreProperties>
</file>